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7909"/>
      </w:tblGrid>
      <w:tr w:rsidR="0024086E" w14:paraId="3DE5F98C" w14:textId="77777777" w:rsidTr="00610858">
        <w:tc>
          <w:tcPr>
            <w:tcW w:w="2547" w:type="dxa"/>
          </w:tcPr>
          <w:p w14:paraId="0F0E032D" w14:textId="77777777" w:rsidR="0024086E" w:rsidRPr="00227DB1" w:rsidRDefault="0024086E" w:rsidP="00227DB1">
            <w:pPr>
              <w:jc w:val="center"/>
              <w:rPr>
                <w:b/>
                <w:sz w:val="28"/>
              </w:rPr>
            </w:pPr>
            <w:r w:rsidRPr="00227DB1">
              <w:rPr>
                <w:b/>
                <w:sz w:val="28"/>
              </w:rPr>
              <w:t>Evolutionary Trends</w:t>
            </w:r>
          </w:p>
        </w:tc>
        <w:tc>
          <w:tcPr>
            <w:tcW w:w="7909" w:type="dxa"/>
          </w:tcPr>
          <w:p w14:paraId="279C9AA8" w14:textId="77777777" w:rsidR="0024086E" w:rsidRPr="00227DB1" w:rsidRDefault="0024086E" w:rsidP="00610858">
            <w:pPr>
              <w:jc w:val="center"/>
              <w:rPr>
                <w:b/>
                <w:sz w:val="28"/>
              </w:rPr>
            </w:pPr>
            <w:r w:rsidRPr="00227DB1">
              <w:rPr>
                <w:b/>
                <w:sz w:val="28"/>
              </w:rPr>
              <w:t xml:space="preserve">Primate </w:t>
            </w:r>
            <w:r w:rsidRPr="00227DB1">
              <w:rPr>
                <w:b/>
                <w:sz w:val="28"/>
              </w:rPr>
              <w:sym w:font="Wingdings" w:char="F0E0"/>
            </w:r>
            <w:r w:rsidRPr="00227DB1">
              <w:rPr>
                <w:b/>
                <w:sz w:val="28"/>
              </w:rPr>
              <w:t xml:space="preserve"> Early human ancestors </w:t>
            </w:r>
            <w:r w:rsidRPr="00227DB1">
              <w:rPr>
                <w:b/>
                <w:sz w:val="28"/>
              </w:rPr>
              <w:sym w:font="Wingdings" w:char="F0E0"/>
            </w:r>
            <w:r w:rsidRPr="00227DB1">
              <w:rPr>
                <w:b/>
                <w:sz w:val="28"/>
              </w:rPr>
              <w:t xml:space="preserve"> Human</w:t>
            </w:r>
          </w:p>
        </w:tc>
      </w:tr>
      <w:tr w:rsidR="0024086E" w14:paraId="679521C7" w14:textId="77777777" w:rsidTr="00610858">
        <w:tc>
          <w:tcPr>
            <w:tcW w:w="2547" w:type="dxa"/>
          </w:tcPr>
          <w:p w14:paraId="3AA33385" w14:textId="77777777" w:rsidR="0024086E" w:rsidRPr="00227DB1" w:rsidRDefault="0024086E" w:rsidP="00227DB1">
            <w:pPr>
              <w:jc w:val="center"/>
              <w:rPr>
                <w:b/>
                <w:sz w:val="24"/>
                <w:szCs w:val="24"/>
              </w:rPr>
            </w:pPr>
            <w:r w:rsidRPr="00227DB1">
              <w:rPr>
                <w:b/>
                <w:sz w:val="24"/>
                <w:szCs w:val="24"/>
              </w:rPr>
              <w:t>Brain</w:t>
            </w:r>
          </w:p>
        </w:tc>
        <w:tc>
          <w:tcPr>
            <w:tcW w:w="7909" w:type="dxa"/>
          </w:tcPr>
          <w:p w14:paraId="21FC4FFB" w14:textId="77777777" w:rsidR="0024086E" w:rsidRPr="00227DB1" w:rsidRDefault="0024086E">
            <w:pPr>
              <w:rPr>
                <w:sz w:val="24"/>
                <w:szCs w:val="24"/>
              </w:rPr>
            </w:pPr>
          </w:p>
        </w:tc>
      </w:tr>
      <w:tr w:rsidR="0024086E" w14:paraId="19682C5C" w14:textId="77777777" w:rsidTr="00610858">
        <w:tc>
          <w:tcPr>
            <w:tcW w:w="2547" w:type="dxa"/>
          </w:tcPr>
          <w:p w14:paraId="5F3DC813" w14:textId="77777777" w:rsidR="0024086E" w:rsidRPr="00227DB1" w:rsidRDefault="0024086E" w:rsidP="00227DB1">
            <w:pPr>
              <w:jc w:val="center"/>
              <w:rPr>
                <w:sz w:val="24"/>
                <w:szCs w:val="24"/>
              </w:rPr>
            </w:pPr>
            <w:r w:rsidRPr="00227DB1">
              <w:rPr>
                <w:sz w:val="24"/>
                <w:szCs w:val="24"/>
              </w:rPr>
              <w:t>Size</w:t>
            </w:r>
          </w:p>
        </w:tc>
        <w:tc>
          <w:tcPr>
            <w:tcW w:w="7909" w:type="dxa"/>
          </w:tcPr>
          <w:p w14:paraId="6031799C" w14:textId="77777777" w:rsidR="0024086E" w:rsidRPr="00227DB1" w:rsidRDefault="0024086E">
            <w:pPr>
              <w:rPr>
                <w:sz w:val="24"/>
                <w:szCs w:val="24"/>
              </w:rPr>
            </w:pPr>
            <w:r w:rsidRPr="00227DB1">
              <w:rPr>
                <w:sz w:val="24"/>
                <w:szCs w:val="24"/>
              </w:rPr>
              <w:t>Size of brain increases over time</w:t>
            </w:r>
          </w:p>
          <w:p w14:paraId="65134769" w14:textId="77777777" w:rsidR="0024086E" w:rsidRPr="00227DB1" w:rsidRDefault="0024086E">
            <w:pPr>
              <w:rPr>
                <w:sz w:val="24"/>
                <w:szCs w:val="24"/>
              </w:rPr>
            </w:pPr>
            <w:r w:rsidRPr="00227DB1">
              <w:rPr>
                <w:sz w:val="24"/>
                <w:szCs w:val="24"/>
              </w:rPr>
              <w:t>Evidence: Measuring cranial capacity of fossilised skulls</w:t>
            </w:r>
          </w:p>
          <w:p w14:paraId="2FA77D02" w14:textId="77777777" w:rsidR="0024086E" w:rsidRPr="00227DB1" w:rsidRDefault="0024086E">
            <w:pPr>
              <w:rPr>
                <w:sz w:val="24"/>
                <w:szCs w:val="24"/>
              </w:rPr>
            </w:pPr>
            <w:r w:rsidRPr="00227DB1">
              <w:rPr>
                <w:sz w:val="24"/>
                <w:szCs w:val="24"/>
              </w:rPr>
              <w:t xml:space="preserve">(pour sand/beads in to skull </w:t>
            </w:r>
            <w:r w:rsidRPr="00227DB1">
              <w:rPr>
                <w:sz w:val="24"/>
                <w:szCs w:val="24"/>
              </w:rPr>
              <w:sym w:font="Wingdings" w:char="F0E0"/>
            </w:r>
            <w:r w:rsidRPr="00227DB1">
              <w:rPr>
                <w:sz w:val="24"/>
                <w:szCs w:val="24"/>
              </w:rPr>
              <w:t xml:space="preserve"> measure volume)</w:t>
            </w:r>
          </w:p>
          <w:p w14:paraId="477384DA" w14:textId="77777777" w:rsidR="0024086E" w:rsidRPr="00227DB1" w:rsidRDefault="0024086E">
            <w:pPr>
              <w:rPr>
                <w:sz w:val="24"/>
                <w:szCs w:val="24"/>
              </w:rPr>
            </w:pPr>
            <w:r w:rsidRPr="00227DB1">
              <w:rPr>
                <w:sz w:val="24"/>
                <w:szCs w:val="24"/>
              </w:rPr>
              <w:t>Average ape = 400-500cm</w:t>
            </w:r>
            <w:r w:rsidRPr="00227DB1">
              <w:rPr>
                <w:sz w:val="24"/>
                <w:szCs w:val="24"/>
                <w:vertAlign w:val="superscript"/>
              </w:rPr>
              <w:t>3</w:t>
            </w:r>
          </w:p>
          <w:p w14:paraId="35BC71D8" w14:textId="77777777" w:rsidR="0024086E" w:rsidRPr="00227DB1" w:rsidRDefault="0024086E">
            <w:pPr>
              <w:rPr>
                <w:sz w:val="24"/>
                <w:szCs w:val="24"/>
              </w:rPr>
            </w:pPr>
            <w:r w:rsidRPr="00227DB1">
              <w:rPr>
                <w:sz w:val="24"/>
                <w:szCs w:val="24"/>
              </w:rPr>
              <w:t>Average human = 1350cm</w:t>
            </w:r>
            <w:r w:rsidRPr="00227DB1">
              <w:rPr>
                <w:sz w:val="24"/>
                <w:szCs w:val="24"/>
                <w:vertAlign w:val="superscript"/>
              </w:rPr>
              <w:t>3</w:t>
            </w:r>
          </w:p>
        </w:tc>
      </w:tr>
      <w:tr w:rsidR="0024086E" w14:paraId="73771B4B" w14:textId="77777777" w:rsidTr="00610858">
        <w:tc>
          <w:tcPr>
            <w:tcW w:w="2547" w:type="dxa"/>
          </w:tcPr>
          <w:p w14:paraId="4C7A8470" w14:textId="77777777" w:rsidR="0024086E" w:rsidRPr="00227DB1" w:rsidRDefault="0024086E" w:rsidP="00227DB1">
            <w:pPr>
              <w:jc w:val="center"/>
              <w:rPr>
                <w:sz w:val="24"/>
                <w:szCs w:val="24"/>
              </w:rPr>
            </w:pPr>
            <w:r w:rsidRPr="00227DB1">
              <w:rPr>
                <w:sz w:val="24"/>
                <w:szCs w:val="24"/>
              </w:rPr>
              <w:t>Convolutions</w:t>
            </w:r>
          </w:p>
        </w:tc>
        <w:tc>
          <w:tcPr>
            <w:tcW w:w="7909" w:type="dxa"/>
          </w:tcPr>
          <w:p w14:paraId="13378D50" w14:textId="77777777" w:rsidR="0024086E" w:rsidRPr="00227DB1" w:rsidRDefault="0024086E">
            <w:pPr>
              <w:rPr>
                <w:sz w:val="24"/>
                <w:szCs w:val="24"/>
              </w:rPr>
            </w:pPr>
            <w:r w:rsidRPr="00227DB1">
              <w:rPr>
                <w:sz w:val="24"/>
                <w:szCs w:val="24"/>
              </w:rPr>
              <w:t>Gradual increase in number of folds (convolutions) in the surface of the cerebrum</w:t>
            </w:r>
          </w:p>
          <w:p w14:paraId="5534FA9F" w14:textId="18835CED" w:rsidR="0024086E" w:rsidRPr="00227DB1" w:rsidRDefault="0024086E">
            <w:pPr>
              <w:rPr>
                <w:sz w:val="24"/>
                <w:szCs w:val="24"/>
              </w:rPr>
            </w:pPr>
            <w:r w:rsidRPr="00227DB1">
              <w:rPr>
                <w:sz w:val="24"/>
                <w:szCs w:val="24"/>
              </w:rPr>
              <w:t xml:space="preserve">Increase in convolutions = </w:t>
            </w:r>
            <w:r w:rsidR="00600EA0">
              <w:rPr>
                <w:sz w:val="24"/>
                <w:szCs w:val="24"/>
              </w:rPr>
              <w:t>increase in surface</w:t>
            </w:r>
            <w:r w:rsidR="006E40D9" w:rsidRPr="00227DB1">
              <w:rPr>
                <w:sz w:val="24"/>
                <w:szCs w:val="24"/>
              </w:rPr>
              <w:t xml:space="preserve"> area</w:t>
            </w:r>
            <w:r w:rsidR="00600EA0">
              <w:rPr>
                <w:sz w:val="24"/>
                <w:szCs w:val="24"/>
              </w:rPr>
              <w:t xml:space="preserve"> = more neural connections</w:t>
            </w:r>
          </w:p>
          <w:p w14:paraId="6C7F8751" w14:textId="77777777" w:rsidR="0024086E" w:rsidRPr="00227DB1" w:rsidRDefault="0024086E">
            <w:pPr>
              <w:rPr>
                <w:sz w:val="24"/>
                <w:szCs w:val="24"/>
              </w:rPr>
            </w:pPr>
            <w:r w:rsidRPr="00227DB1">
              <w:rPr>
                <w:sz w:val="24"/>
                <w:szCs w:val="24"/>
              </w:rPr>
              <w:t>Evidence: Endocasts (plaster cast of impression left by brain on inside of fossilised skulls)</w:t>
            </w:r>
          </w:p>
        </w:tc>
      </w:tr>
      <w:tr w:rsidR="006E40D9" w14:paraId="587DD408" w14:textId="77777777" w:rsidTr="00610858">
        <w:tc>
          <w:tcPr>
            <w:tcW w:w="2547" w:type="dxa"/>
          </w:tcPr>
          <w:p w14:paraId="3B5F099A" w14:textId="77777777" w:rsidR="006E40D9" w:rsidRPr="00227DB1" w:rsidRDefault="006E40D9" w:rsidP="00227DB1">
            <w:pPr>
              <w:jc w:val="center"/>
              <w:rPr>
                <w:sz w:val="24"/>
                <w:szCs w:val="24"/>
              </w:rPr>
            </w:pPr>
            <w:r w:rsidRPr="00227DB1">
              <w:rPr>
                <w:sz w:val="24"/>
                <w:szCs w:val="24"/>
              </w:rPr>
              <w:t>Cerebral cortex</w:t>
            </w:r>
          </w:p>
        </w:tc>
        <w:tc>
          <w:tcPr>
            <w:tcW w:w="7909" w:type="dxa"/>
          </w:tcPr>
          <w:p w14:paraId="48002E70" w14:textId="77777777" w:rsidR="006E40D9" w:rsidRPr="00227DB1" w:rsidRDefault="006E40D9">
            <w:pPr>
              <w:rPr>
                <w:sz w:val="24"/>
                <w:szCs w:val="24"/>
              </w:rPr>
            </w:pPr>
            <w:r w:rsidRPr="00227DB1">
              <w:rPr>
                <w:sz w:val="24"/>
                <w:szCs w:val="24"/>
              </w:rPr>
              <w:t>Makes up increasingly larger portion of the brain</w:t>
            </w:r>
          </w:p>
          <w:p w14:paraId="4A026231" w14:textId="6C182D55" w:rsidR="00610858" w:rsidRPr="00227DB1" w:rsidRDefault="00610858" w:rsidP="00600EA0">
            <w:pPr>
              <w:rPr>
                <w:sz w:val="24"/>
                <w:szCs w:val="24"/>
              </w:rPr>
            </w:pPr>
            <w:r w:rsidRPr="00227DB1">
              <w:rPr>
                <w:sz w:val="24"/>
                <w:szCs w:val="24"/>
              </w:rPr>
              <w:t xml:space="preserve">Site of higher order functions (vision, memory, reasoning) </w:t>
            </w:r>
            <w:r w:rsidRPr="00227DB1">
              <w:rPr>
                <w:sz w:val="24"/>
                <w:szCs w:val="24"/>
              </w:rPr>
              <w:sym w:font="Wingdings" w:char="F0E0"/>
            </w:r>
            <w:r w:rsidRPr="00227DB1">
              <w:rPr>
                <w:sz w:val="24"/>
                <w:szCs w:val="24"/>
              </w:rPr>
              <w:t xml:space="preserve"> </w:t>
            </w:r>
            <w:r w:rsidR="00600EA0">
              <w:rPr>
                <w:sz w:val="24"/>
                <w:szCs w:val="24"/>
              </w:rPr>
              <w:t>Increase in surface area leads to c</w:t>
            </w:r>
            <w:r w:rsidRPr="00227DB1">
              <w:rPr>
                <w:sz w:val="24"/>
                <w:szCs w:val="24"/>
              </w:rPr>
              <w:t xml:space="preserve">hanges in behaviour and development of special skills </w:t>
            </w:r>
          </w:p>
        </w:tc>
      </w:tr>
      <w:tr w:rsidR="00610858" w14:paraId="51496C96" w14:textId="77777777" w:rsidTr="00610858">
        <w:tc>
          <w:tcPr>
            <w:tcW w:w="2547" w:type="dxa"/>
          </w:tcPr>
          <w:p w14:paraId="6E3C15C3" w14:textId="77777777" w:rsidR="00610858" w:rsidRPr="00227DB1" w:rsidRDefault="00610858" w:rsidP="00227DB1">
            <w:pPr>
              <w:jc w:val="center"/>
              <w:rPr>
                <w:b/>
                <w:sz w:val="24"/>
                <w:szCs w:val="24"/>
              </w:rPr>
            </w:pPr>
            <w:r w:rsidRPr="00227DB1">
              <w:rPr>
                <w:b/>
                <w:sz w:val="24"/>
                <w:szCs w:val="24"/>
              </w:rPr>
              <w:t>Digits</w:t>
            </w:r>
          </w:p>
        </w:tc>
        <w:tc>
          <w:tcPr>
            <w:tcW w:w="7909" w:type="dxa"/>
          </w:tcPr>
          <w:p w14:paraId="121BD866" w14:textId="77777777" w:rsidR="00610858" w:rsidRPr="00227DB1" w:rsidRDefault="00610858">
            <w:pPr>
              <w:rPr>
                <w:sz w:val="24"/>
                <w:szCs w:val="24"/>
              </w:rPr>
            </w:pPr>
          </w:p>
        </w:tc>
      </w:tr>
      <w:tr w:rsidR="00610858" w14:paraId="6195FC9D" w14:textId="77777777" w:rsidTr="00610858">
        <w:tc>
          <w:tcPr>
            <w:tcW w:w="2547" w:type="dxa"/>
          </w:tcPr>
          <w:p w14:paraId="08D7A4CA" w14:textId="5EF5C5FD" w:rsidR="00610858" w:rsidRPr="00227DB1" w:rsidRDefault="00600EA0" w:rsidP="00227D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Features</w:t>
            </w:r>
          </w:p>
        </w:tc>
        <w:tc>
          <w:tcPr>
            <w:tcW w:w="7909" w:type="dxa"/>
          </w:tcPr>
          <w:p w14:paraId="53D99B3E" w14:textId="77777777" w:rsidR="00610858" w:rsidRPr="00227DB1" w:rsidRDefault="00610858">
            <w:pPr>
              <w:rPr>
                <w:sz w:val="24"/>
                <w:szCs w:val="24"/>
              </w:rPr>
            </w:pPr>
            <w:r w:rsidRPr="00227DB1">
              <w:rPr>
                <w:sz w:val="24"/>
                <w:szCs w:val="24"/>
              </w:rPr>
              <w:t>Pentadactyl = 5 digits on each limb</w:t>
            </w:r>
          </w:p>
          <w:p w14:paraId="5E258CC3" w14:textId="77777777" w:rsidR="00610858" w:rsidRPr="00227DB1" w:rsidRDefault="00610858">
            <w:pPr>
              <w:rPr>
                <w:sz w:val="24"/>
                <w:szCs w:val="24"/>
              </w:rPr>
            </w:pPr>
            <w:r w:rsidRPr="00227DB1">
              <w:rPr>
                <w:sz w:val="24"/>
                <w:szCs w:val="24"/>
              </w:rPr>
              <w:t>Digits move independently of each other</w:t>
            </w:r>
          </w:p>
        </w:tc>
      </w:tr>
      <w:tr w:rsidR="00610858" w14:paraId="530250B0" w14:textId="77777777" w:rsidTr="00610858">
        <w:tc>
          <w:tcPr>
            <w:tcW w:w="2547" w:type="dxa"/>
          </w:tcPr>
          <w:p w14:paraId="520902D4" w14:textId="77777777" w:rsidR="00610858" w:rsidRPr="00227DB1" w:rsidRDefault="00610858" w:rsidP="00227DB1">
            <w:pPr>
              <w:jc w:val="center"/>
              <w:rPr>
                <w:sz w:val="24"/>
                <w:szCs w:val="24"/>
              </w:rPr>
            </w:pPr>
            <w:r w:rsidRPr="00227DB1">
              <w:rPr>
                <w:sz w:val="24"/>
                <w:szCs w:val="24"/>
              </w:rPr>
              <w:t>Opposability</w:t>
            </w:r>
          </w:p>
        </w:tc>
        <w:tc>
          <w:tcPr>
            <w:tcW w:w="7909" w:type="dxa"/>
          </w:tcPr>
          <w:p w14:paraId="3EBE5928" w14:textId="77777777" w:rsidR="00610858" w:rsidRPr="00227DB1" w:rsidRDefault="00610858">
            <w:pPr>
              <w:rPr>
                <w:sz w:val="24"/>
                <w:szCs w:val="24"/>
              </w:rPr>
            </w:pPr>
            <w:r w:rsidRPr="00227DB1">
              <w:rPr>
                <w:sz w:val="24"/>
                <w:szCs w:val="24"/>
              </w:rPr>
              <w:t>1</w:t>
            </w:r>
            <w:r w:rsidRPr="00227DB1">
              <w:rPr>
                <w:sz w:val="24"/>
                <w:szCs w:val="24"/>
                <w:vertAlign w:val="superscript"/>
              </w:rPr>
              <w:t>st</w:t>
            </w:r>
            <w:r w:rsidRPr="00227DB1">
              <w:rPr>
                <w:sz w:val="24"/>
                <w:szCs w:val="24"/>
              </w:rPr>
              <w:t xml:space="preserve"> digit (thumb) is able to touch each digit</w:t>
            </w:r>
          </w:p>
          <w:p w14:paraId="276F1AB7" w14:textId="77777777" w:rsidR="00610858" w:rsidRPr="00227DB1" w:rsidRDefault="00610858">
            <w:pPr>
              <w:rPr>
                <w:sz w:val="24"/>
                <w:szCs w:val="24"/>
              </w:rPr>
            </w:pPr>
            <w:r w:rsidRPr="00227DB1">
              <w:rPr>
                <w:sz w:val="24"/>
                <w:szCs w:val="24"/>
              </w:rPr>
              <w:t xml:space="preserve">Primates have opposability in hands and feet </w:t>
            </w:r>
            <w:r w:rsidRPr="00227DB1">
              <w:rPr>
                <w:sz w:val="24"/>
                <w:szCs w:val="24"/>
              </w:rPr>
              <w:sym w:font="Wingdings" w:char="F0E0"/>
            </w:r>
            <w:r w:rsidRPr="00227DB1">
              <w:rPr>
                <w:sz w:val="24"/>
                <w:szCs w:val="24"/>
              </w:rPr>
              <w:t xml:space="preserve"> Arboreal life (in trees) </w:t>
            </w:r>
            <w:r w:rsidRPr="00227DB1">
              <w:rPr>
                <w:sz w:val="24"/>
                <w:szCs w:val="24"/>
              </w:rPr>
              <w:sym w:font="Wingdings" w:char="F0E0"/>
            </w:r>
            <w:r w:rsidRPr="00227DB1">
              <w:rPr>
                <w:sz w:val="24"/>
                <w:szCs w:val="24"/>
              </w:rPr>
              <w:t xml:space="preserve"> Grasping appendages</w:t>
            </w:r>
          </w:p>
          <w:p w14:paraId="6C60A762" w14:textId="62EDB915" w:rsidR="00610858" w:rsidRPr="00227DB1" w:rsidRDefault="00610858" w:rsidP="00600EA0">
            <w:pPr>
              <w:rPr>
                <w:sz w:val="24"/>
                <w:szCs w:val="24"/>
              </w:rPr>
            </w:pPr>
            <w:r w:rsidRPr="00227DB1">
              <w:rPr>
                <w:sz w:val="24"/>
                <w:szCs w:val="24"/>
              </w:rPr>
              <w:t xml:space="preserve">Humans have opposability in hands only </w:t>
            </w:r>
            <w:r w:rsidRPr="00227DB1">
              <w:rPr>
                <w:sz w:val="24"/>
                <w:szCs w:val="24"/>
              </w:rPr>
              <w:sym w:font="Wingdings" w:char="F0E0"/>
            </w:r>
            <w:r w:rsidRPr="00227DB1">
              <w:rPr>
                <w:sz w:val="24"/>
                <w:szCs w:val="24"/>
              </w:rPr>
              <w:t xml:space="preserve"> Bipedal life </w:t>
            </w:r>
            <w:r w:rsidRPr="00227DB1">
              <w:rPr>
                <w:sz w:val="24"/>
                <w:szCs w:val="24"/>
              </w:rPr>
              <w:sym w:font="Wingdings" w:char="F0E0"/>
            </w:r>
            <w:r w:rsidRPr="00227DB1">
              <w:rPr>
                <w:sz w:val="24"/>
                <w:szCs w:val="24"/>
              </w:rPr>
              <w:t xml:space="preserve"> </w:t>
            </w:r>
            <w:r w:rsidR="00600EA0">
              <w:rPr>
                <w:sz w:val="24"/>
                <w:szCs w:val="24"/>
              </w:rPr>
              <w:t>Adaptations for w</w:t>
            </w:r>
            <w:r w:rsidRPr="00227DB1">
              <w:rPr>
                <w:sz w:val="24"/>
                <w:szCs w:val="24"/>
              </w:rPr>
              <w:t>eight bearing foot</w:t>
            </w:r>
            <w:r w:rsidR="00600EA0">
              <w:rPr>
                <w:sz w:val="24"/>
                <w:szCs w:val="24"/>
              </w:rPr>
              <w:t xml:space="preserve"> rather than grasping</w:t>
            </w:r>
          </w:p>
        </w:tc>
      </w:tr>
      <w:tr w:rsidR="00610858" w14:paraId="49C48146" w14:textId="77777777" w:rsidTr="00610858">
        <w:tc>
          <w:tcPr>
            <w:tcW w:w="2547" w:type="dxa"/>
          </w:tcPr>
          <w:p w14:paraId="1ADE53F8" w14:textId="77777777" w:rsidR="00610858" w:rsidRPr="00227DB1" w:rsidRDefault="00610858" w:rsidP="00227DB1">
            <w:pPr>
              <w:jc w:val="center"/>
              <w:rPr>
                <w:sz w:val="24"/>
                <w:szCs w:val="24"/>
              </w:rPr>
            </w:pPr>
            <w:r w:rsidRPr="00227DB1">
              <w:rPr>
                <w:sz w:val="24"/>
                <w:szCs w:val="24"/>
              </w:rPr>
              <w:t>Ends of digits:</w:t>
            </w:r>
          </w:p>
          <w:p w14:paraId="5E481760" w14:textId="77777777" w:rsidR="00610858" w:rsidRPr="00227DB1" w:rsidRDefault="00610858" w:rsidP="00227DB1">
            <w:pPr>
              <w:jc w:val="center"/>
              <w:rPr>
                <w:sz w:val="24"/>
                <w:szCs w:val="24"/>
              </w:rPr>
            </w:pPr>
            <w:r w:rsidRPr="00227DB1">
              <w:rPr>
                <w:sz w:val="24"/>
                <w:szCs w:val="24"/>
              </w:rPr>
              <w:t>Claws/Nails</w:t>
            </w:r>
          </w:p>
          <w:p w14:paraId="0EB5A641" w14:textId="77777777" w:rsidR="00610858" w:rsidRPr="00227DB1" w:rsidRDefault="00610858" w:rsidP="00227DB1">
            <w:pPr>
              <w:jc w:val="center"/>
              <w:rPr>
                <w:sz w:val="24"/>
                <w:szCs w:val="24"/>
              </w:rPr>
            </w:pPr>
            <w:r w:rsidRPr="00227DB1">
              <w:rPr>
                <w:sz w:val="24"/>
                <w:szCs w:val="24"/>
              </w:rPr>
              <w:t>Friction ridges</w:t>
            </w:r>
          </w:p>
        </w:tc>
        <w:tc>
          <w:tcPr>
            <w:tcW w:w="7909" w:type="dxa"/>
          </w:tcPr>
          <w:p w14:paraId="69B7C010" w14:textId="77777777" w:rsidR="00610858" w:rsidRPr="00227DB1" w:rsidRDefault="0082478E">
            <w:pPr>
              <w:rPr>
                <w:sz w:val="24"/>
                <w:szCs w:val="24"/>
              </w:rPr>
            </w:pPr>
            <w:r w:rsidRPr="00227DB1">
              <w:rPr>
                <w:sz w:val="24"/>
                <w:szCs w:val="24"/>
              </w:rPr>
              <w:t>Primitive</w:t>
            </w:r>
            <w:r w:rsidR="00610858" w:rsidRPr="00227DB1">
              <w:rPr>
                <w:sz w:val="24"/>
                <w:szCs w:val="24"/>
              </w:rPr>
              <w:t xml:space="preserve"> primates have claws</w:t>
            </w:r>
          </w:p>
          <w:p w14:paraId="49500559" w14:textId="77777777" w:rsidR="00610858" w:rsidRPr="00227DB1" w:rsidRDefault="00610858">
            <w:pPr>
              <w:rPr>
                <w:sz w:val="24"/>
                <w:szCs w:val="24"/>
              </w:rPr>
            </w:pPr>
            <w:r w:rsidRPr="00227DB1">
              <w:rPr>
                <w:sz w:val="24"/>
                <w:szCs w:val="24"/>
              </w:rPr>
              <w:t>Higher primates (including humans) have nails on all digits</w:t>
            </w:r>
          </w:p>
          <w:p w14:paraId="1DE9F183" w14:textId="77777777" w:rsidR="0082478E" w:rsidRPr="00227DB1" w:rsidRDefault="00610858" w:rsidP="0082478E">
            <w:pPr>
              <w:rPr>
                <w:sz w:val="24"/>
                <w:szCs w:val="24"/>
              </w:rPr>
            </w:pPr>
            <w:r w:rsidRPr="00227DB1">
              <w:rPr>
                <w:sz w:val="24"/>
                <w:szCs w:val="24"/>
              </w:rPr>
              <w:t xml:space="preserve">Friction ridges (fingerprints) on underside </w:t>
            </w:r>
            <w:r w:rsidR="0082478E" w:rsidRPr="00227DB1">
              <w:rPr>
                <w:sz w:val="24"/>
                <w:szCs w:val="24"/>
              </w:rPr>
              <w:t xml:space="preserve">and sensory receptors </w:t>
            </w:r>
            <w:r w:rsidR="0082478E" w:rsidRPr="00227DB1">
              <w:rPr>
                <w:sz w:val="24"/>
                <w:szCs w:val="24"/>
              </w:rPr>
              <w:sym w:font="Wingdings" w:char="F0E0"/>
            </w:r>
            <w:r w:rsidR="0082478E" w:rsidRPr="00227DB1">
              <w:rPr>
                <w:sz w:val="24"/>
                <w:szCs w:val="24"/>
              </w:rPr>
              <w:t xml:space="preserve"> Help grip and manipulation of objects</w:t>
            </w:r>
          </w:p>
          <w:p w14:paraId="32E301B0" w14:textId="37F6ECFE" w:rsidR="00610858" w:rsidRPr="00227DB1" w:rsidRDefault="0082478E" w:rsidP="0082478E">
            <w:pPr>
              <w:rPr>
                <w:sz w:val="24"/>
                <w:szCs w:val="24"/>
              </w:rPr>
            </w:pPr>
            <w:r w:rsidRPr="00227DB1">
              <w:rPr>
                <w:sz w:val="24"/>
                <w:szCs w:val="24"/>
              </w:rPr>
              <w:t xml:space="preserve">Precision grip </w:t>
            </w:r>
            <w:r w:rsidRPr="00227DB1">
              <w:rPr>
                <w:sz w:val="24"/>
                <w:szCs w:val="24"/>
              </w:rPr>
              <w:sym w:font="Wingdings" w:char="F0E0"/>
            </w:r>
            <w:r w:rsidRPr="00227DB1">
              <w:rPr>
                <w:sz w:val="24"/>
                <w:szCs w:val="24"/>
              </w:rPr>
              <w:t xml:space="preserve"> Full manipulation of small and delicate objects using tips of fingers and thumb</w:t>
            </w:r>
            <w:r w:rsidR="00610858" w:rsidRPr="00227DB1">
              <w:rPr>
                <w:sz w:val="24"/>
                <w:szCs w:val="24"/>
              </w:rPr>
              <w:t xml:space="preserve"> </w:t>
            </w:r>
            <w:r w:rsidR="00600EA0">
              <w:rPr>
                <w:sz w:val="24"/>
                <w:szCs w:val="24"/>
              </w:rPr>
              <w:t>(pad to pad rather than tip to tip)</w:t>
            </w:r>
          </w:p>
        </w:tc>
      </w:tr>
      <w:tr w:rsidR="0082478E" w14:paraId="688C0542" w14:textId="77777777" w:rsidTr="00610858">
        <w:tc>
          <w:tcPr>
            <w:tcW w:w="2547" w:type="dxa"/>
          </w:tcPr>
          <w:p w14:paraId="12A02716" w14:textId="77777777" w:rsidR="0082478E" w:rsidRPr="00227DB1" w:rsidRDefault="0082478E" w:rsidP="00227DB1">
            <w:pPr>
              <w:jc w:val="center"/>
              <w:rPr>
                <w:sz w:val="24"/>
                <w:szCs w:val="24"/>
              </w:rPr>
            </w:pPr>
            <w:r w:rsidRPr="00227DB1">
              <w:rPr>
                <w:sz w:val="24"/>
                <w:szCs w:val="24"/>
              </w:rPr>
              <w:t>Prehensile</w:t>
            </w:r>
          </w:p>
        </w:tc>
        <w:tc>
          <w:tcPr>
            <w:tcW w:w="7909" w:type="dxa"/>
          </w:tcPr>
          <w:p w14:paraId="25082380" w14:textId="77777777" w:rsidR="0082478E" w:rsidRPr="00227DB1" w:rsidRDefault="0082478E">
            <w:pPr>
              <w:rPr>
                <w:sz w:val="24"/>
                <w:szCs w:val="24"/>
              </w:rPr>
            </w:pPr>
            <w:r w:rsidRPr="00227DB1">
              <w:rPr>
                <w:sz w:val="24"/>
                <w:szCs w:val="24"/>
              </w:rPr>
              <w:t xml:space="preserve">Capable of grasping and wrapping digits around branches </w:t>
            </w:r>
            <w:r w:rsidRPr="00227DB1">
              <w:rPr>
                <w:sz w:val="24"/>
                <w:szCs w:val="24"/>
              </w:rPr>
              <w:sym w:font="Wingdings" w:char="F0E0"/>
            </w:r>
            <w:r w:rsidRPr="00227DB1">
              <w:rPr>
                <w:sz w:val="24"/>
                <w:szCs w:val="24"/>
              </w:rPr>
              <w:t xml:space="preserve"> essential for climbing</w:t>
            </w:r>
          </w:p>
          <w:p w14:paraId="4446BB4B" w14:textId="77777777" w:rsidR="0082478E" w:rsidRPr="00227DB1" w:rsidRDefault="0082478E">
            <w:pPr>
              <w:rPr>
                <w:sz w:val="24"/>
                <w:szCs w:val="24"/>
              </w:rPr>
            </w:pPr>
            <w:r w:rsidRPr="00227DB1">
              <w:rPr>
                <w:sz w:val="24"/>
                <w:szCs w:val="24"/>
              </w:rPr>
              <w:t xml:space="preserve">Power grip </w:t>
            </w:r>
            <w:r w:rsidRPr="00227DB1">
              <w:rPr>
                <w:sz w:val="24"/>
                <w:szCs w:val="24"/>
              </w:rPr>
              <w:sym w:font="Wingdings" w:char="F0E0"/>
            </w:r>
            <w:r w:rsidRPr="00227DB1">
              <w:rPr>
                <w:sz w:val="24"/>
                <w:szCs w:val="24"/>
              </w:rPr>
              <w:t xml:space="preserve"> Allows underside of fingers and palm to tightly hold objects</w:t>
            </w:r>
          </w:p>
        </w:tc>
      </w:tr>
      <w:tr w:rsidR="0082478E" w14:paraId="2D8517CD" w14:textId="77777777" w:rsidTr="00610858">
        <w:tc>
          <w:tcPr>
            <w:tcW w:w="2547" w:type="dxa"/>
          </w:tcPr>
          <w:p w14:paraId="5EB2AD16" w14:textId="77777777" w:rsidR="0082478E" w:rsidRPr="00227DB1" w:rsidRDefault="0082478E" w:rsidP="00227DB1">
            <w:pPr>
              <w:jc w:val="center"/>
              <w:rPr>
                <w:b/>
                <w:sz w:val="24"/>
                <w:szCs w:val="24"/>
              </w:rPr>
            </w:pPr>
            <w:r w:rsidRPr="00227DB1">
              <w:rPr>
                <w:b/>
                <w:sz w:val="24"/>
                <w:szCs w:val="24"/>
              </w:rPr>
              <w:t>Dentition</w:t>
            </w:r>
          </w:p>
        </w:tc>
        <w:tc>
          <w:tcPr>
            <w:tcW w:w="7909" w:type="dxa"/>
          </w:tcPr>
          <w:p w14:paraId="07A7055B" w14:textId="77777777" w:rsidR="0082478E" w:rsidRPr="00227DB1" w:rsidRDefault="0082478E">
            <w:pPr>
              <w:rPr>
                <w:sz w:val="24"/>
                <w:szCs w:val="24"/>
              </w:rPr>
            </w:pPr>
          </w:p>
        </w:tc>
      </w:tr>
      <w:tr w:rsidR="0082478E" w14:paraId="0EE5487D" w14:textId="77777777" w:rsidTr="00610858">
        <w:tc>
          <w:tcPr>
            <w:tcW w:w="2547" w:type="dxa"/>
          </w:tcPr>
          <w:p w14:paraId="65EEDF99" w14:textId="77777777" w:rsidR="0082478E" w:rsidRPr="00227DB1" w:rsidRDefault="0082478E" w:rsidP="00227DB1">
            <w:pPr>
              <w:jc w:val="center"/>
              <w:rPr>
                <w:sz w:val="24"/>
                <w:szCs w:val="24"/>
              </w:rPr>
            </w:pPr>
            <w:r w:rsidRPr="00227DB1">
              <w:rPr>
                <w:sz w:val="24"/>
                <w:szCs w:val="24"/>
              </w:rPr>
              <w:t>Jaw shape</w:t>
            </w:r>
          </w:p>
        </w:tc>
        <w:tc>
          <w:tcPr>
            <w:tcW w:w="7909" w:type="dxa"/>
          </w:tcPr>
          <w:p w14:paraId="1804DF67" w14:textId="77777777" w:rsidR="0082478E" w:rsidRPr="00227DB1" w:rsidRDefault="0082478E">
            <w:pPr>
              <w:rPr>
                <w:sz w:val="24"/>
                <w:szCs w:val="24"/>
              </w:rPr>
            </w:pPr>
            <w:r w:rsidRPr="00227DB1">
              <w:rPr>
                <w:sz w:val="24"/>
                <w:szCs w:val="24"/>
              </w:rPr>
              <w:t>Apes have a more U shaped jaw (parallel)</w:t>
            </w:r>
          </w:p>
          <w:p w14:paraId="0DFB3EB3" w14:textId="77777777" w:rsidR="0082478E" w:rsidRPr="00227DB1" w:rsidRDefault="0082478E">
            <w:pPr>
              <w:rPr>
                <w:sz w:val="24"/>
                <w:szCs w:val="24"/>
              </w:rPr>
            </w:pPr>
            <w:r w:rsidRPr="00227DB1">
              <w:rPr>
                <w:sz w:val="24"/>
                <w:szCs w:val="24"/>
              </w:rPr>
              <w:t>Humans have a more parabolic shaped jaw</w:t>
            </w:r>
          </w:p>
          <w:p w14:paraId="64518C8B" w14:textId="77777777" w:rsidR="0082478E" w:rsidRDefault="0082478E">
            <w:pPr>
              <w:rPr>
                <w:sz w:val="24"/>
                <w:szCs w:val="24"/>
              </w:rPr>
            </w:pPr>
            <w:r w:rsidRPr="00227DB1">
              <w:rPr>
                <w:sz w:val="24"/>
                <w:szCs w:val="24"/>
              </w:rPr>
              <w:t>Prognathism (protruding jaw) reduces over time</w:t>
            </w:r>
            <w:r w:rsidR="00600EA0">
              <w:rPr>
                <w:sz w:val="24"/>
                <w:szCs w:val="24"/>
              </w:rPr>
              <w:t xml:space="preserve"> – Apes have pronounced prognathism</w:t>
            </w:r>
          </w:p>
          <w:p w14:paraId="7AA1090E" w14:textId="4C188C45" w:rsidR="00600EA0" w:rsidRPr="00227DB1" w:rsidRDefault="00600E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Reduced prognathism allows skull to balance perfectly on foramen magnum</w:t>
            </w:r>
          </w:p>
        </w:tc>
      </w:tr>
      <w:tr w:rsidR="0082478E" w14:paraId="2D0089BD" w14:textId="77777777" w:rsidTr="00610858">
        <w:tc>
          <w:tcPr>
            <w:tcW w:w="2547" w:type="dxa"/>
          </w:tcPr>
          <w:p w14:paraId="0D1A9431" w14:textId="77777777" w:rsidR="0082478E" w:rsidRPr="00227DB1" w:rsidRDefault="0082478E" w:rsidP="00227DB1">
            <w:pPr>
              <w:jc w:val="center"/>
              <w:rPr>
                <w:sz w:val="24"/>
                <w:szCs w:val="24"/>
              </w:rPr>
            </w:pPr>
            <w:r w:rsidRPr="00227DB1">
              <w:rPr>
                <w:sz w:val="24"/>
                <w:szCs w:val="24"/>
              </w:rPr>
              <w:t>Teeth structure</w:t>
            </w:r>
          </w:p>
        </w:tc>
        <w:tc>
          <w:tcPr>
            <w:tcW w:w="7909" w:type="dxa"/>
          </w:tcPr>
          <w:p w14:paraId="4FB3D8CB" w14:textId="77777777" w:rsidR="0082478E" w:rsidRPr="00227DB1" w:rsidRDefault="0082478E">
            <w:pPr>
              <w:rPr>
                <w:sz w:val="24"/>
                <w:szCs w:val="24"/>
              </w:rPr>
            </w:pPr>
            <w:r w:rsidRPr="00227DB1">
              <w:rPr>
                <w:sz w:val="24"/>
                <w:szCs w:val="24"/>
              </w:rPr>
              <w:t>Apes have larger, projecting canines</w:t>
            </w:r>
          </w:p>
          <w:p w14:paraId="4190B80A" w14:textId="4FFC29EE" w:rsidR="0082478E" w:rsidRPr="00227DB1" w:rsidRDefault="0082478E">
            <w:pPr>
              <w:rPr>
                <w:sz w:val="24"/>
                <w:szCs w:val="24"/>
              </w:rPr>
            </w:pPr>
            <w:r w:rsidRPr="00227DB1">
              <w:rPr>
                <w:sz w:val="24"/>
                <w:szCs w:val="24"/>
              </w:rPr>
              <w:t xml:space="preserve">Gap between incisors and canines </w:t>
            </w:r>
            <w:r w:rsidR="00600EA0">
              <w:rPr>
                <w:sz w:val="24"/>
                <w:szCs w:val="24"/>
              </w:rPr>
              <w:t xml:space="preserve">(diastasis) </w:t>
            </w:r>
            <w:r w:rsidRPr="00227DB1">
              <w:rPr>
                <w:sz w:val="24"/>
                <w:szCs w:val="24"/>
              </w:rPr>
              <w:t>present in apes and early hominins</w:t>
            </w:r>
          </w:p>
          <w:p w14:paraId="67F13EBB" w14:textId="537B0F4A" w:rsidR="0082478E" w:rsidRPr="00227DB1" w:rsidRDefault="0082478E">
            <w:pPr>
              <w:rPr>
                <w:sz w:val="24"/>
                <w:szCs w:val="24"/>
              </w:rPr>
            </w:pPr>
            <w:r w:rsidRPr="00227DB1">
              <w:rPr>
                <w:sz w:val="24"/>
                <w:szCs w:val="24"/>
              </w:rPr>
              <w:t>Molar shape has changed over time from 3 cusped to “Y” shaped 5 cusps</w:t>
            </w:r>
            <w:r w:rsidR="00600EA0">
              <w:rPr>
                <w:sz w:val="24"/>
                <w:szCs w:val="24"/>
              </w:rPr>
              <w:t xml:space="preserve"> as diet changed</w:t>
            </w:r>
          </w:p>
        </w:tc>
      </w:tr>
      <w:tr w:rsidR="0082478E" w14:paraId="5FFA49CB" w14:textId="77777777" w:rsidTr="00610858">
        <w:tc>
          <w:tcPr>
            <w:tcW w:w="2547" w:type="dxa"/>
          </w:tcPr>
          <w:p w14:paraId="08B0F087" w14:textId="77777777" w:rsidR="0082478E" w:rsidRPr="00227DB1" w:rsidRDefault="0082478E" w:rsidP="00227DB1">
            <w:pPr>
              <w:jc w:val="center"/>
              <w:rPr>
                <w:b/>
                <w:sz w:val="24"/>
                <w:szCs w:val="24"/>
              </w:rPr>
            </w:pPr>
            <w:r w:rsidRPr="00227DB1">
              <w:rPr>
                <w:b/>
                <w:sz w:val="24"/>
                <w:szCs w:val="24"/>
              </w:rPr>
              <w:t>Skull shape</w:t>
            </w:r>
          </w:p>
        </w:tc>
        <w:tc>
          <w:tcPr>
            <w:tcW w:w="7909" w:type="dxa"/>
          </w:tcPr>
          <w:p w14:paraId="07082EDB" w14:textId="77777777" w:rsidR="0082478E" w:rsidRPr="00227DB1" w:rsidRDefault="0082478E">
            <w:pPr>
              <w:rPr>
                <w:sz w:val="24"/>
                <w:szCs w:val="24"/>
              </w:rPr>
            </w:pPr>
          </w:p>
        </w:tc>
      </w:tr>
      <w:tr w:rsidR="0082478E" w14:paraId="00C4DBBE" w14:textId="77777777" w:rsidTr="00610858">
        <w:tc>
          <w:tcPr>
            <w:tcW w:w="2547" w:type="dxa"/>
          </w:tcPr>
          <w:p w14:paraId="1FEDE077" w14:textId="77777777" w:rsidR="0082478E" w:rsidRPr="00227DB1" w:rsidRDefault="0082478E" w:rsidP="00227DB1">
            <w:pPr>
              <w:jc w:val="center"/>
              <w:rPr>
                <w:sz w:val="24"/>
                <w:szCs w:val="24"/>
              </w:rPr>
            </w:pPr>
            <w:r w:rsidRPr="00227DB1">
              <w:rPr>
                <w:sz w:val="24"/>
                <w:szCs w:val="24"/>
              </w:rPr>
              <w:t>Brow ridges</w:t>
            </w:r>
          </w:p>
        </w:tc>
        <w:tc>
          <w:tcPr>
            <w:tcW w:w="7909" w:type="dxa"/>
          </w:tcPr>
          <w:p w14:paraId="03C90868" w14:textId="77777777" w:rsidR="0082478E" w:rsidRPr="00227DB1" w:rsidRDefault="008A5F95">
            <w:pPr>
              <w:rPr>
                <w:sz w:val="24"/>
                <w:szCs w:val="24"/>
              </w:rPr>
            </w:pPr>
            <w:r w:rsidRPr="00227DB1">
              <w:rPr>
                <w:sz w:val="24"/>
                <w:szCs w:val="24"/>
              </w:rPr>
              <w:t>Become less pronounced over time</w:t>
            </w:r>
          </w:p>
          <w:p w14:paraId="525422B8" w14:textId="77777777" w:rsidR="008A5F95" w:rsidRPr="00227DB1" w:rsidRDefault="008A5F95">
            <w:pPr>
              <w:rPr>
                <w:sz w:val="24"/>
                <w:szCs w:val="24"/>
              </w:rPr>
            </w:pPr>
            <w:r w:rsidRPr="00227DB1">
              <w:rPr>
                <w:sz w:val="24"/>
                <w:szCs w:val="24"/>
              </w:rPr>
              <w:t xml:space="preserve">Apes have larger and stronger muscles for jaw movement (needed for grinding a mostly plant based, fibrous diet) </w:t>
            </w:r>
            <w:r w:rsidRPr="00227DB1">
              <w:rPr>
                <w:sz w:val="24"/>
                <w:szCs w:val="24"/>
              </w:rPr>
              <w:sym w:font="Wingdings" w:char="F0E0"/>
            </w:r>
            <w:r w:rsidRPr="00227DB1">
              <w:rPr>
                <w:sz w:val="24"/>
                <w:szCs w:val="24"/>
              </w:rPr>
              <w:t xml:space="preserve"> Brow ridges support weaker bones in face</w:t>
            </w:r>
          </w:p>
        </w:tc>
      </w:tr>
      <w:tr w:rsidR="00CC2854" w14:paraId="26DBC7E1" w14:textId="77777777" w:rsidTr="00610858">
        <w:tc>
          <w:tcPr>
            <w:tcW w:w="2547" w:type="dxa"/>
          </w:tcPr>
          <w:p w14:paraId="1B2EB4E8" w14:textId="77777777" w:rsidR="00CC2854" w:rsidRPr="00227DB1" w:rsidRDefault="00CC2854" w:rsidP="00227DB1">
            <w:pPr>
              <w:jc w:val="center"/>
              <w:rPr>
                <w:sz w:val="24"/>
                <w:szCs w:val="24"/>
              </w:rPr>
            </w:pPr>
            <w:r w:rsidRPr="00227DB1">
              <w:rPr>
                <w:sz w:val="24"/>
                <w:szCs w:val="24"/>
              </w:rPr>
              <w:t>Sagittal crest</w:t>
            </w:r>
          </w:p>
        </w:tc>
        <w:tc>
          <w:tcPr>
            <w:tcW w:w="7909" w:type="dxa"/>
          </w:tcPr>
          <w:p w14:paraId="69DEFA8D" w14:textId="77777777" w:rsidR="00CC2854" w:rsidRPr="00227DB1" w:rsidRDefault="00CC2854">
            <w:pPr>
              <w:rPr>
                <w:sz w:val="24"/>
                <w:szCs w:val="24"/>
              </w:rPr>
            </w:pPr>
            <w:r w:rsidRPr="00227DB1">
              <w:rPr>
                <w:sz w:val="24"/>
                <w:szCs w:val="24"/>
              </w:rPr>
              <w:t>Ridge of bone that runs along the midline of the top of the skull</w:t>
            </w:r>
          </w:p>
          <w:p w14:paraId="2A3EE980" w14:textId="77777777" w:rsidR="00CC2854" w:rsidRPr="00227DB1" w:rsidRDefault="00CC2854">
            <w:pPr>
              <w:rPr>
                <w:sz w:val="24"/>
                <w:szCs w:val="24"/>
              </w:rPr>
            </w:pPr>
            <w:r w:rsidRPr="00227DB1">
              <w:rPr>
                <w:sz w:val="24"/>
                <w:szCs w:val="24"/>
              </w:rPr>
              <w:t>Attachment point of large jaw muscles</w:t>
            </w:r>
          </w:p>
          <w:p w14:paraId="4A908F71" w14:textId="77777777" w:rsidR="00CC2854" w:rsidRPr="00227DB1" w:rsidRDefault="00CC2854">
            <w:pPr>
              <w:rPr>
                <w:sz w:val="24"/>
                <w:szCs w:val="24"/>
              </w:rPr>
            </w:pPr>
            <w:r w:rsidRPr="00227DB1">
              <w:rPr>
                <w:sz w:val="24"/>
                <w:szCs w:val="24"/>
              </w:rPr>
              <w:t>Present in larger apes, greatly reduced in most hominins</w:t>
            </w:r>
          </w:p>
        </w:tc>
      </w:tr>
    </w:tbl>
    <w:p w14:paraId="588FD6CF" w14:textId="77777777" w:rsidR="00CC2854" w:rsidRDefault="00CC285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3686"/>
        <w:gridCol w:w="4507"/>
      </w:tblGrid>
      <w:tr w:rsidR="00C91021" w14:paraId="3A5DBA3A" w14:textId="77777777" w:rsidTr="00964BEB">
        <w:tc>
          <w:tcPr>
            <w:tcW w:w="2263" w:type="dxa"/>
            <w:vAlign w:val="center"/>
          </w:tcPr>
          <w:p w14:paraId="5FE0277F" w14:textId="77777777" w:rsidR="00C91021" w:rsidRPr="00964BEB" w:rsidRDefault="00C91021" w:rsidP="00964BEB">
            <w:pPr>
              <w:jc w:val="center"/>
              <w:rPr>
                <w:b/>
                <w:sz w:val="28"/>
              </w:rPr>
            </w:pPr>
            <w:r w:rsidRPr="00964BEB">
              <w:rPr>
                <w:b/>
                <w:sz w:val="28"/>
              </w:rPr>
              <w:lastRenderedPageBreak/>
              <w:t>Adaptations for bipedal locomotion</w:t>
            </w:r>
          </w:p>
        </w:tc>
        <w:tc>
          <w:tcPr>
            <w:tcW w:w="3686" w:type="dxa"/>
            <w:vAlign w:val="center"/>
          </w:tcPr>
          <w:p w14:paraId="35580AE1" w14:textId="77777777" w:rsidR="00C91021" w:rsidRPr="00964BEB" w:rsidRDefault="00C91021" w:rsidP="00964BEB">
            <w:pPr>
              <w:jc w:val="center"/>
              <w:rPr>
                <w:b/>
                <w:sz w:val="28"/>
              </w:rPr>
            </w:pPr>
            <w:r w:rsidRPr="00964BEB">
              <w:rPr>
                <w:b/>
                <w:sz w:val="28"/>
              </w:rPr>
              <w:t>Apes</w:t>
            </w:r>
          </w:p>
        </w:tc>
        <w:tc>
          <w:tcPr>
            <w:tcW w:w="4507" w:type="dxa"/>
            <w:vAlign w:val="center"/>
          </w:tcPr>
          <w:p w14:paraId="0DA6281E" w14:textId="77777777" w:rsidR="00C91021" w:rsidRPr="00964BEB" w:rsidRDefault="00C91021" w:rsidP="00964BEB">
            <w:pPr>
              <w:jc w:val="center"/>
              <w:rPr>
                <w:b/>
                <w:sz w:val="28"/>
              </w:rPr>
            </w:pPr>
            <w:r w:rsidRPr="00964BEB">
              <w:rPr>
                <w:b/>
                <w:sz w:val="28"/>
              </w:rPr>
              <w:t>Humans</w:t>
            </w:r>
          </w:p>
        </w:tc>
      </w:tr>
      <w:tr w:rsidR="00C91021" w14:paraId="40AB8F3E" w14:textId="77777777" w:rsidTr="00964BEB">
        <w:tc>
          <w:tcPr>
            <w:tcW w:w="2263" w:type="dxa"/>
            <w:vAlign w:val="center"/>
          </w:tcPr>
          <w:p w14:paraId="38BE06CE" w14:textId="77777777" w:rsidR="00C91021" w:rsidRPr="00EA1061" w:rsidRDefault="00C91021" w:rsidP="00964BEB">
            <w:pPr>
              <w:jc w:val="center"/>
              <w:rPr>
                <w:b/>
                <w:sz w:val="24"/>
              </w:rPr>
            </w:pPr>
            <w:r w:rsidRPr="00EA1061">
              <w:rPr>
                <w:b/>
                <w:sz w:val="24"/>
              </w:rPr>
              <w:t>Foramen magnum</w:t>
            </w:r>
          </w:p>
          <w:p w14:paraId="6D17EE77" w14:textId="77777777" w:rsidR="00C91021" w:rsidRPr="00EA1061" w:rsidRDefault="00964BEB" w:rsidP="00964BEB">
            <w:pPr>
              <w:jc w:val="center"/>
              <w:rPr>
                <w:sz w:val="24"/>
              </w:rPr>
            </w:pPr>
            <w:r w:rsidRPr="00EA1061">
              <w:rPr>
                <w:sz w:val="24"/>
              </w:rPr>
              <w:t>(</w:t>
            </w:r>
            <w:r w:rsidR="00C91021" w:rsidRPr="00EA1061">
              <w:rPr>
                <w:sz w:val="24"/>
              </w:rPr>
              <w:t>Hole in skull where spinal cord joins the brain</w:t>
            </w:r>
            <w:r w:rsidRPr="00EA1061">
              <w:rPr>
                <w:sz w:val="24"/>
              </w:rPr>
              <w:t>)</w:t>
            </w:r>
          </w:p>
        </w:tc>
        <w:tc>
          <w:tcPr>
            <w:tcW w:w="3686" w:type="dxa"/>
            <w:vAlign w:val="center"/>
          </w:tcPr>
          <w:p w14:paraId="4A243F12" w14:textId="77777777" w:rsidR="00C91021" w:rsidRPr="00EA1061" w:rsidRDefault="00C91021">
            <w:pPr>
              <w:rPr>
                <w:sz w:val="24"/>
              </w:rPr>
            </w:pPr>
            <w:r w:rsidRPr="00EA1061">
              <w:rPr>
                <w:sz w:val="24"/>
              </w:rPr>
              <w:t>Towards the back of the skull</w:t>
            </w:r>
          </w:p>
        </w:tc>
        <w:tc>
          <w:tcPr>
            <w:tcW w:w="4507" w:type="dxa"/>
            <w:vAlign w:val="center"/>
          </w:tcPr>
          <w:p w14:paraId="6B94687B" w14:textId="77777777" w:rsidR="00C91021" w:rsidRPr="00EA1061" w:rsidRDefault="00C91021">
            <w:pPr>
              <w:rPr>
                <w:sz w:val="24"/>
              </w:rPr>
            </w:pPr>
            <w:r w:rsidRPr="00EA1061">
              <w:rPr>
                <w:sz w:val="24"/>
              </w:rPr>
              <w:t xml:space="preserve">Gradually moved forward over time </w:t>
            </w:r>
            <w:r w:rsidRPr="00EA1061">
              <w:rPr>
                <w:sz w:val="24"/>
              </w:rPr>
              <w:sym w:font="Wingdings" w:char="F0E0"/>
            </w:r>
            <w:r w:rsidRPr="00EA1061">
              <w:rPr>
                <w:sz w:val="24"/>
              </w:rPr>
              <w:t xml:space="preserve"> Now </w:t>
            </w:r>
            <w:r w:rsidRPr="006D7833">
              <w:rPr>
                <w:b/>
                <w:sz w:val="24"/>
              </w:rPr>
              <w:t>located centrally</w:t>
            </w:r>
            <w:r w:rsidRPr="00EA1061">
              <w:rPr>
                <w:sz w:val="24"/>
              </w:rPr>
              <w:t xml:space="preserve"> underneath skull</w:t>
            </w:r>
          </w:p>
          <w:p w14:paraId="377939CF" w14:textId="77777777" w:rsidR="00C91021" w:rsidRPr="00EA1061" w:rsidRDefault="00C91021">
            <w:pPr>
              <w:rPr>
                <w:sz w:val="24"/>
              </w:rPr>
            </w:pPr>
            <w:r w:rsidRPr="00EA1061">
              <w:rPr>
                <w:sz w:val="24"/>
              </w:rPr>
              <w:t xml:space="preserve">Skull now balanced on top of vertebral column </w:t>
            </w:r>
            <w:r w:rsidRPr="00EA1061">
              <w:rPr>
                <w:sz w:val="24"/>
              </w:rPr>
              <w:sym w:font="Wingdings" w:char="F0E0"/>
            </w:r>
            <w:r w:rsidRPr="00EA1061">
              <w:rPr>
                <w:sz w:val="24"/>
              </w:rPr>
              <w:t xml:space="preserve"> Large neck muscles no longer needed to hold head in position</w:t>
            </w:r>
          </w:p>
        </w:tc>
      </w:tr>
      <w:tr w:rsidR="00C91021" w14:paraId="4C26A040" w14:textId="77777777" w:rsidTr="00964BEB">
        <w:tc>
          <w:tcPr>
            <w:tcW w:w="2263" w:type="dxa"/>
            <w:vAlign w:val="center"/>
          </w:tcPr>
          <w:p w14:paraId="10A31D96" w14:textId="77777777" w:rsidR="00C91021" w:rsidRPr="00EA1061" w:rsidRDefault="00C91021" w:rsidP="00964BEB">
            <w:pPr>
              <w:jc w:val="center"/>
              <w:rPr>
                <w:b/>
                <w:sz w:val="24"/>
              </w:rPr>
            </w:pPr>
            <w:r w:rsidRPr="00EA1061">
              <w:rPr>
                <w:b/>
                <w:sz w:val="24"/>
              </w:rPr>
              <w:t>Jaw Bone</w:t>
            </w:r>
          </w:p>
        </w:tc>
        <w:tc>
          <w:tcPr>
            <w:tcW w:w="3686" w:type="dxa"/>
            <w:vAlign w:val="center"/>
          </w:tcPr>
          <w:p w14:paraId="5CB2B1B9" w14:textId="77777777" w:rsidR="00C91021" w:rsidRPr="00EA1061" w:rsidRDefault="00C91021">
            <w:pPr>
              <w:rPr>
                <w:sz w:val="24"/>
              </w:rPr>
            </w:pPr>
            <w:r w:rsidRPr="00EA1061">
              <w:rPr>
                <w:sz w:val="24"/>
              </w:rPr>
              <w:t>Pronounced prognathism</w:t>
            </w:r>
          </w:p>
        </w:tc>
        <w:tc>
          <w:tcPr>
            <w:tcW w:w="4507" w:type="dxa"/>
            <w:vAlign w:val="center"/>
          </w:tcPr>
          <w:p w14:paraId="4E58E2D1" w14:textId="77777777" w:rsidR="00C91021" w:rsidRPr="00EA1061" w:rsidRDefault="00C91021">
            <w:pPr>
              <w:rPr>
                <w:sz w:val="24"/>
              </w:rPr>
            </w:pPr>
            <w:r w:rsidRPr="00EA1061">
              <w:rPr>
                <w:b/>
                <w:sz w:val="24"/>
              </w:rPr>
              <w:t>Prognathism</w:t>
            </w:r>
            <w:r w:rsidRPr="006D7833">
              <w:rPr>
                <w:b/>
                <w:sz w:val="24"/>
              </w:rPr>
              <w:t xml:space="preserve"> reduced</w:t>
            </w:r>
            <w:r w:rsidRPr="00EA1061">
              <w:rPr>
                <w:sz w:val="24"/>
              </w:rPr>
              <w:t xml:space="preserve"> over time </w:t>
            </w:r>
            <w:r w:rsidRPr="00EA1061">
              <w:rPr>
                <w:sz w:val="24"/>
              </w:rPr>
              <w:sym w:font="Wingdings" w:char="F0E0"/>
            </w:r>
            <w:r w:rsidR="00EA1061">
              <w:rPr>
                <w:sz w:val="24"/>
              </w:rPr>
              <w:t xml:space="preserve"> S</w:t>
            </w:r>
            <w:r w:rsidRPr="00EA1061">
              <w:rPr>
                <w:sz w:val="24"/>
              </w:rPr>
              <w:t>maller non-protruding jaw = flatter face</w:t>
            </w:r>
          </w:p>
          <w:p w14:paraId="4302593F" w14:textId="77777777" w:rsidR="00C91021" w:rsidRPr="00EA1061" w:rsidRDefault="00C91021">
            <w:pPr>
              <w:rPr>
                <w:sz w:val="24"/>
              </w:rPr>
            </w:pPr>
            <w:r w:rsidRPr="00EA1061">
              <w:rPr>
                <w:sz w:val="24"/>
              </w:rPr>
              <w:t xml:space="preserve">Weight evenly distributed in front and behind foramen magnum </w:t>
            </w:r>
            <w:r w:rsidRPr="00EA1061">
              <w:rPr>
                <w:sz w:val="24"/>
              </w:rPr>
              <w:sym w:font="Wingdings" w:char="F0E0"/>
            </w:r>
            <w:r w:rsidR="00EA1061">
              <w:rPr>
                <w:sz w:val="24"/>
              </w:rPr>
              <w:t xml:space="preserve"> B</w:t>
            </w:r>
            <w:r w:rsidRPr="00EA1061">
              <w:rPr>
                <w:sz w:val="24"/>
              </w:rPr>
              <w:t>alanced with minimal muscular effort</w:t>
            </w:r>
          </w:p>
        </w:tc>
      </w:tr>
      <w:tr w:rsidR="00C91021" w14:paraId="5337FF6A" w14:textId="77777777" w:rsidTr="00964BEB">
        <w:tc>
          <w:tcPr>
            <w:tcW w:w="2263" w:type="dxa"/>
            <w:vAlign w:val="center"/>
          </w:tcPr>
          <w:p w14:paraId="00DE9357" w14:textId="77777777" w:rsidR="00C91021" w:rsidRPr="00EA1061" w:rsidRDefault="00C91021" w:rsidP="00964BEB">
            <w:pPr>
              <w:jc w:val="center"/>
              <w:rPr>
                <w:b/>
                <w:sz w:val="24"/>
              </w:rPr>
            </w:pPr>
            <w:r w:rsidRPr="00EA1061">
              <w:rPr>
                <w:b/>
                <w:sz w:val="24"/>
              </w:rPr>
              <w:t>Vertebral column</w:t>
            </w:r>
          </w:p>
        </w:tc>
        <w:tc>
          <w:tcPr>
            <w:tcW w:w="3686" w:type="dxa"/>
            <w:vAlign w:val="center"/>
          </w:tcPr>
          <w:p w14:paraId="75C72D25" w14:textId="77777777" w:rsidR="00C91021" w:rsidRPr="00EA1061" w:rsidRDefault="00C91021">
            <w:pPr>
              <w:rPr>
                <w:sz w:val="24"/>
              </w:rPr>
            </w:pPr>
            <w:r w:rsidRPr="00EA1061">
              <w:rPr>
                <w:sz w:val="24"/>
              </w:rPr>
              <w:t xml:space="preserve">“C” shaped curvature </w:t>
            </w:r>
            <w:r w:rsidR="00F46C11" w:rsidRPr="00EA1061">
              <w:rPr>
                <w:sz w:val="24"/>
              </w:rPr>
              <w:t>with spinal cord entering back of skull</w:t>
            </w:r>
          </w:p>
          <w:p w14:paraId="751BDBA7" w14:textId="77777777" w:rsidR="00F46C11" w:rsidRPr="00EA1061" w:rsidRDefault="00F46C11">
            <w:pPr>
              <w:rPr>
                <w:sz w:val="24"/>
              </w:rPr>
            </w:pPr>
            <w:r w:rsidRPr="00EA1061">
              <w:rPr>
                <w:sz w:val="24"/>
              </w:rPr>
              <w:t xml:space="preserve">Forces them forward on all fours </w:t>
            </w:r>
            <w:r w:rsidRPr="00EA1061">
              <w:rPr>
                <w:sz w:val="24"/>
              </w:rPr>
              <w:sym w:font="Wingdings" w:char="F0E0"/>
            </w:r>
            <w:r w:rsidRPr="00EA1061">
              <w:rPr>
                <w:sz w:val="24"/>
              </w:rPr>
              <w:t xml:space="preserve"> quadrupedal “knuckle-walkers”</w:t>
            </w:r>
          </w:p>
        </w:tc>
        <w:tc>
          <w:tcPr>
            <w:tcW w:w="4507" w:type="dxa"/>
            <w:vAlign w:val="center"/>
          </w:tcPr>
          <w:p w14:paraId="48C67ABF" w14:textId="77777777" w:rsidR="00C91021" w:rsidRPr="00EA1061" w:rsidRDefault="00F46C11">
            <w:pPr>
              <w:rPr>
                <w:sz w:val="24"/>
              </w:rPr>
            </w:pPr>
            <w:r w:rsidRPr="006D7833">
              <w:rPr>
                <w:b/>
                <w:sz w:val="24"/>
              </w:rPr>
              <w:t>“S” shaped</w:t>
            </w:r>
            <w:r w:rsidRPr="00EA1061">
              <w:rPr>
                <w:sz w:val="24"/>
              </w:rPr>
              <w:t xml:space="preserve"> double curvature created by wedge shaped lumber vertebrae</w:t>
            </w:r>
          </w:p>
          <w:p w14:paraId="015FCC94" w14:textId="77777777" w:rsidR="00F46C11" w:rsidRPr="00EA1061" w:rsidRDefault="00F46C11">
            <w:pPr>
              <w:rPr>
                <w:sz w:val="24"/>
              </w:rPr>
            </w:pPr>
            <w:r w:rsidRPr="00EA1061">
              <w:rPr>
                <w:sz w:val="24"/>
              </w:rPr>
              <w:t xml:space="preserve">Vertebral column directly under skull </w:t>
            </w:r>
            <w:r w:rsidRPr="00EA1061">
              <w:rPr>
                <w:sz w:val="24"/>
              </w:rPr>
              <w:sym w:font="Wingdings" w:char="F0E0"/>
            </w:r>
            <w:r w:rsidRPr="00EA1061">
              <w:rPr>
                <w:sz w:val="24"/>
              </w:rPr>
              <w:t xml:space="preserve"> Head balanced on top </w:t>
            </w:r>
            <w:r w:rsidRPr="00EA1061">
              <w:rPr>
                <w:sz w:val="24"/>
              </w:rPr>
              <w:sym w:font="Wingdings" w:char="F0E0"/>
            </w:r>
            <w:r w:rsidR="006D7833">
              <w:rPr>
                <w:sz w:val="24"/>
              </w:rPr>
              <w:t xml:space="preserve"> C</w:t>
            </w:r>
            <w:r w:rsidRPr="00EA1061">
              <w:rPr>
                <w:sz w:val="24"/>
              </w:rPr>
              <w:t xml:space="preserve">ervical curvature (top of “S”) directs centre of gravity under skull </w:t>
            </w:r>
            <w:r w:rsidRPr="00EA1061">
              <w:rPr>
                <w:sz w:val="24"/>
              </w:rPr>
              <w:sym w:font="Wingdings" w:char="F0E0"/>
            </w:r>
            <w:r w:rsidRPr="00EA1061">
              <w:rPr>
                <w:sz w:val="24"/>
              </w:rPr>
              <w:t xml:space="preserve"> Able to stand upright</w:t>
            </w:r>
          </w:p>
        </w:tc>
      </w:tr>
      <w:tr w:rsidR="00F46C11" w14:paraId="2ABD9F3D" w14:textId="77777777" w:rsidTr="00964BEB">
        <w:tc>
          <w:tcPr>
            <w:tcW w:w="2263" w:type="dxa"/>
            <w:vAlign w:val="center"/>
          </w:tcPr>
          <w:p w14:paraId="264E6173" w14:textId="77777777" w:rsidR="00F46C11" w:rsidRPr="00EA1061" w:rsidRDefault="00F46C11" w:rsidP="00964BEB">
            <w:pPr>
              <w:jc w:val="center"/>
              <w:rPr>
                <w:b/>
                <w:sz w:val="24"/>
              </w:rPr>
            </w:pPr>
            <w:r w:rsidRPr="00EA1061">
              <w:rPr>
                <w:b/>
                <w:sz w:val="24"/>
              </w:rPr>
              <w:t>Pelvis</w:t>
            </w:r>
          </w:p>
        </w:tc>
        <w:tc>
          <w:tcPr>
            <w:tcW w:w="3686" w:type="dxa"/>
            <w:vAlign w:val="center"/>
          </w:tcPr>
          <w:p w14:paraId="27FD32D9" w14:textId="77777777" w:rsidR="00F46C11" w:rsidRPr="00EA1061" w:rsidRDefault="00F46C11">
            <w:pPr>
              <w:rPr>
                <w:sz w:val="24"/>
              </w:rPr>
            </w:pPr>
            <w:r w:rsidRPr="00EA1061">
              <w:rPr>
                <w:sz w:val="24"/>
              </w:rPr>
              <w:t xml:space="preserve">Long and narrow </w:t>
            </w:r>
            <w:r w:rsidRPr="00EA1061">
              <w:rPr>
                <w:sz w:val="24"/>
              </w:rPr>
              <w:sym w:font="Wingdings" w:char="F0E0"/>
            </w:r>
            <w:r w:rsidRPr="00EA1061">
              <w:rPr>
                <w:sz w:val="24"/>
              </w:rPr>
              <w:t xml:space="preserve"> Doesn’t provide stability needed for walking bipedally</w:t>
            </w:r>
          </w:p>
        </w:tc>
        <w:tc>
          <w:tcPr>
            <w:tcW w:w="4507" w:type="dxa"/>
            <w:vAlign w:val="center"/>
          </w:tcPr>
          <w:p w14:paraId="37947FE8" w14:textId="77777777" w:rsidR="00F46C11" w:rsidRPr="006D7833" w:rsidRDefault="00F46C11">
            <w:pPr>
              <w:rPr>
                <w:b/>
                <w:sz w:val="24"/>
              </w:rPr>
            </w:pPr>
            <w:r w:rsidRPr="006D7833">
              <w:rPr>
                <w:b/>
                <w:sz w:val="24"/>
              </w:rPr>
              <w:t>Short, broad and bowl shaped</w:t>
            </w:r>
          </w:p>
          <w:p w14:paraId="56FBAF49" w14:textId="77777777" w:rsidR="00F46C11" w:rsidRPr="00EA1061" w:rsidRDefault="00F46C11">
            <w:pPr>
              <w:rPr>
                <w:sz w:val="24"/>
              </w:rPr>
            </w:pPr>
            <w:r w:rsidRPr="00EA1061">
              <w:rPr>
                <w:sz w:val="24"/>
              </w:rPr>
              <w:t xml:space="preserve">Broad pelvis </w:t>
            </w:r>
            <w:r w:rsidRPr="00EA1061">
              <w:rPr>
                <w:sz w:val="24"/>
              </w:rPr>
              <w:sym w:font="Wingdings" w:char="F0E0"/>
            </w:r>
            <w:r w:rsidRPr="00EA1061">
              <w:rPr>
                <w:sz w:val="24"/>
              </w:rPr>
              <w:t xml:space="preserve"> Attachment of femurs wide apart = allow for carrying angle</w:t>
            </w:r>
            <w:r w:rsidRPr="00EA1061">
              <w:rPr>
                <w:sz w:val="24"/>
              </w:rPr>
              <w:br/>
            </w:r>
            <w:r w:rsidRPr="00EA1061">
              <w:rPr>
                <w:sz w:val="24"/>
              </w:rPr>
              <w:sym w:font="Wingdings" w:char="F0E0"/>
            </w:r>
            <w:r w:rsidRPr="00EA1061">
              <w:rPr>
                <w:sz w:val="24"/>
              </w:rPr>
              <w:t xml:space="preserve"> Attachment points for large buttocks muscles to move legs and maintain upright position</w:t>
            </w:r>
          </w:p>
          <w:p w14:paraId="108072B7" w14:textId="77777777" w:rsidR="00F46C11" w:rsidRPr="00EA1061" w:rsidRDefault="00F46C11">
            <w:pPr>
              <w:rPr>
                <w:sz w:val="24"/>
              </w:rPr>
            </w:pPr>
            <w:r w:rsidRPr="00EA1061">
              <w:rPr>
                <w:sz w:val="24"/>
              </w:rPr>
              <w:t xml:space="preserve">Bowl shaped </w:t>
            </w:r>
            <w:r w:rsidRPr="00EA1061">
              <w:rPr>
                <w:sz w:val="24"/>
              </w:rPr>
              <w:sym w:font="Wingdings" w:char="F0E0"/>
            </w:r>
            <w:r w:rsidRPr="00EA1061">
              <w:rPr>
                <w:sz w:val="24"/>
              </w:rPr>
              <w:t xml:space="preserve"> Supports abdominal organs and developing foetus</w:t>
            </w:r>
          </w:p>
        </w:tc>
      </w:tr>
      <w:tr w:rsidR="00F46C11" w14:paraId="53226F83" w14:textId="77777777" w:rsidTr="00964BEB">
        <w:tc>
          <w:tcPr>
            <w:tcW w:w="2263" w:type="dxa"/>
            <w:vAlign w:val="center"/>
          </w:tcPr>
          <w:p w14:paraId="4792A8F2" w14:textId="77777777" w:rsidR="00F46C11" w:rsidRPr="00EA1061" w:rsidRDefault="00F46C11" w:rsidP="00964BEB">
            <w:pPr>
              <w:jc w:val="center"/>
              <w:rPr>
                <w:b/>
                <w:sz w:val="24"/>
              </w:rPr>
            </w:pPr>
            <w:r w:rsidRPr="00EA1061">
              <w:rPr>
                <w:b/>
                <w:sz w:val="24"/>
              </w:rPr>
              <w:t>Femurs</w:t>
            </w:r>
          </w:p>
        </w:tc>
        <w:tc>
          <w:tcPr>
            <w:tcW w:w="3686" w:type="dxa"/>
            <w:vAlign w:val="center"/>
          </w:tcPr>
          <w:p w14:paraId="6068382F" w14:textId="77777777" w:rsidR="00F46C11" w:rsidRPr="00EA1061" w:rsidRDefault="00C11A68">
            <w:pPr>
              <w:rPr>
                <w:sz w:val="24"/>
              </w:rPr>
            </w:pPr>
            <w:r w:rsidRPr="00EA1061">
              <w:rPr>
                <w:sz w:val="24"/>
              </w:rPr>
              <w:t xml:space="preserve">Smaller carrying angle </w:t>
            </w:r>
            <w:r w:rsidRPr="00EA1061">
              <w:rPr>
                <w:sz w:val="24"/>
              </w:rPr>
              <w:sym w:font="Wingdings" w:char="F0E0"/>
            </w:r>
            <w:r w:rsidRPr="00EA1061">
              <w:rPr>
                <w:sz w:val="24"/>
              </w:rPr>
              <w:t xml:space="preserve"> Line from hips to knees is almost straight </w:t>
            </w:r>
            <w:r w:rsidRPr="00EA1061">
              <w:rPr>
                <w:sz w:val="24"/>
              </w:rPr>
              <w:sym w:font="Wingdings" w:char="F0E0"/>
            </w:r>
            <w:r w:rsidRPr="00EA1061">
              <w:rPr>
                <w:sz w:val="24"/>
              </w:rPr>
              <w:t xml:space="preserve"> less stability when standing bipedally </w:t>
            </w:r>
            <w:r w:rsidRPr="00EA1061">
              <w:rPr>
                <w:sz w:val="24"/>
              </w:rPr>
              <w:sym w:font="Wingdings" w:char="F0E0"/>
            </w:r>
            <w:r w:rsidRPr="00EA1061">
              <w:rPr>
                <w:sz w:val="24"/>
              </w:rPr>
              <w:t xml:space="preserve"> Feet do not strike ground “one in front of the other” </w:t>
            </w:r>
            <w:r w:rsidRPr="00EA1061">
              <w:rPr>
                <w:sz w:val="24"/>
              </w:rPr>
              <w:sym w:font="Wingdings" w:char="F0E0"/>
            </w:r>
            <w:r w:rsidRPr="00EA1061">
              <w:rPr>
                <w:sz w:val="24"/>
              </w:rPr>
              <w:t xml:space="preserve"> Sway from side to side</w:t>
            </w:r>
          </w:p>
        </w:tc>
        <w:tc>
          <w:tcPr>
            <w:tcW w:w="4507" w:type="dxa"/>
            <w:vAlign w:val="center"/>
          </w:tcPr>
          <w:p w14:paraId="19404EF9" w14:textId="77777777" w:rsidR="00F46C11" w:rsidRPr="00EA1061" w:rsidRDefault="00C11A68">
            <w:pPr>
              <w:rPr>
                <w:sz w:val="24"/>
              </w:rPr>
            </w:pPr>
            <w:r w:rsidRPr="006D7833">
              <w:rPr>
                <w:b/>
                <w:sz w:val="24"/>
              </w:rPr>
              <w:t>Femurs converge</w:t>
            </w:r>
            <w:r w:rsidRPr="00EA1061">
              <w:rPr>
                <w:sz w:val="24"/>
              </w:rPr>
              <w:t xml:space="preserve"> towards knees to create a </w:t>
            </w:r>
            <w:r w:rsidRPr="006D7833">
              <w:rPr>
                <w:b/>
                <w:sz w:val="24"/>
              </w:rPr>
              <w:t>carrying angle</w:t>
            </w:r>
            <w:r w:rsidRPr="00EA1061">
              <w:rPr>
                <w:sz w:val="24"/>
              </w:rPr>
              <w:t xml:space="preserve"> </w:t>
            </w:r>
            <w:r w:rsidRPr="00EA1061">
              <w:rPr>
                <w:sz w:val="24"/>
              </w:rPr>
              <w:sym w:font="Wingdings" w:char="F0E0"/>
            </w:r>
            <w:r w:rsidRPr="00EA1061">
              <w:rPr>
                <w:sz w:val="24"/>
              </w:rPr>
              <w:t xml:space="preserve"> Weight distribution is close to central axis </w:t>
            </w:r>
            <w:r w:rsidRPr="00EA1061">
              <w:rPr>
                <w:sz w:val="24"/>
              </w:rPr>
              <w:sym w:font="Wingdings" w:char="F0E0"/>
            </w:r>
            <w:r w:rsidRPr="00EA1061">
              <w:rPr>
                <w:sz w:val="24"/>
              </w:rPr>
              <w:t xml:space="preserve"> Increases stability and enables a </w:t>
            </w:r>
            <w:r w:rsidRPr="006D7833">
              <w:rPr>
                <w:b/>
                <w:sz w:val="24"/>
              </w:rPr>
              <w:t>striding gait</w:t>
            </w:r>
            <w:r w:rsidRPr="00EA1061">
              <w:rPr>
                <w:sz w:val="24"/>
              </w:rPr>
              <w:t xml:space="preserve"> (</w:t>
            </w:r>
            <w:r w:rsidR="006D7833">
              <w:rPr>
                <w:sz w:val="24"/>
              </w:rPr>
              <w:t xml:space="preserve">hip and knee fully extended, </w:t>
            </w:r>
            <w:r w:rsidRPr="00EA1061">
              <w:rPr>
                <w:sz w:val="24"/>
              </w:rPr>
              <w:t>one foot in front of the other)</w:t>
            </w:r>
          </w:p>
        </w:tc>
      </w:tr>
      <w:tr w:rsidR="00C11A68" w14:paraId="3EF86A36" w14:textId="77777777" w:rsidTr="00964BEB">
        <w:tc>
          <w:tcPr>
            <w:tcW w:w="2263" w:type="dxa"/>
            <w:vAlign w:val="center"/>
          </w:tcPr>
          <w:p w14:paraId="6B1CD23F" w14:textId="77777777" w:rsidR="00C11A68" w:rsidRPr="00EA1061" w:rsidRDefault="00C11A68" w:rsidP="00964BEB">
            <w:pPr>
              <w:jc w:val="center"/>
              <w:rPr>
                <w:b/>
                <w:sz w:val="24"/>
              </w:rPr>
            </w:pPr>
            <w:r w:rsidRPr="00EA1061">
              <w:rPr>
                <w:b/>
                <w:sz w:val="24"/>
              </w:rPr>
              <w:t>Knee joint</w:t>
            </w:r>
          </w:p>
        </w:tc>
        <w:tc>
          <w:tcPr>
            <w:tcW w:w="3686" w:type="dxa"/>
            <w:vAlign w:val="center"/>
          </w:tcPr>
          <w:p w14:paraId="4BBABD09" w14:textId="77777777" w:rsidR="00C11A68" w:rsidRPr="00EA1061" w:rsidRDefault="00C11A68">
            <w:pPr>
              <w:rPr>
                <w:sz w:val="24"/>
              </w:rPr>
            </w:pPr>
            <w:r w:rsidRPr="00EA1061">
              <w:rPr>
                <w:sz w:val="24"/>
              </w:rPr>
              <w:t xml:space="preserve">Degree of movement is less </w:t>
            </w:r>
            <w:r w:rsidRPr="00EA1061">
              <w:rPr>
                <w:sz w:val="24"/>
              </w:rPr>
              <w:sym w:font="Wingdings" w:char="F0E0"/>
            </w:r>
            <w:r w:rsidRPr="00EA1061">
              <w:rPr>
                <w:sz w:val="24"/>
              </w:rPr>
              <w:t xml:space="preserve"> doesn’t fully straighten when standing upright</w:t>
            </w:r>
          </w:p>
        </w:tc>
        <w:tc>
          <w:tcPr>
            <w:tcW w:w="4507" w:type="dxa"/>
            <w:vAlign w:val="center"/>
          </w:tcPr>
          <w:p w14:paraId="55F2EFBD" w14:textId="77777777" w:rsidR="00C11A68" w:rsidRPr="00EA1061" w:rsidRDefault="00C11A68">
            <w:pPr>
              <w:rPr>
                <w:sz w:val="24"/>
              </w:rPr>
            </w:pPr>
            <w:r w:rsidRPr="00EA1061">
              <w:rPr>
                <w:sz w:val="24"/>
              </w:rPr>
              <w:t xml:space="preserve">Large and strong outer hinge to take weight of body and </w:t>
            </w:r>
            <w:r w:rsidRPr="006D7833">
              <w:rPr>
                <w:b/>
                <w:sz w:val="24"/>
              </w:rPr>
              <w:t>support upright stance</w:t>
            </w:r>
          </w:p>
          <w:p w14:paraId="63E40DF5" w14:textId="77777777" w:rsidR="00C11A68" w:rsidRPr="00EA1061" w:rsidRDefault="00C11A68">
            <w:pPr>
              <w:rPr>
                <w:sz w:val="24"/>
              </w:rPr>
            </w:pPr>
            <w:r w:rsidRPr="00EA1061">
              <w:rPr>
                <w:sz w:val="24"/>
              </w:rPr>
              <w:t xml:space="preserve">Knee can be straightened but not bent backwards </w:t>
            </w:r>
            <w:r w:rsidRPr="00EA1061">
              <w:rPr>
                <w:sz w:val="24"/>
              </w:rPr>
              <w:sym w:font="Wingdings" w:char="F0E0"/>
            </w:r>
            <w:r w:rsidRPr="00EA1061">
              <w:rPr>
                <w:sz w:val="24"/>
              </w:rPr>
              <w:t xml:space="preserve"> ligaments provide natural resistance so </w:t>
            </w:r>
            <w:r w:rsidRPr="006D7833">
              <w:rPr>
                <w:b/>
                <w:sz w:val="24"/>
              </w:rPr>
              <w:t>energy is not waisted</w:t>
            </w:r>
            <w:r w:rsidRPr="00EA1061">
              <w:rPr>
                <w:sz w:val="24"/>
              </w:rPr>
              <w:t xml:space="preserve"> to support standing position</w:t>
            </w:r>
          </w:p>
        </w:tc>
      </w:tr>
      <w:tr w:rsidR="00C11A68" w14:paraId="0529EF74" w14:textId="77777777" w:rsidTr="00964BEB">
        <w:tc>
          <w:tcPr>
            <w:tcW w:w="2263" w:type="dxa"/>
            <w:vAlign w:val="center"/>
          </w:tcPr>
          <w:p w14:paraId="5B0F7D45" w14:textId="77777777" w:rsidR="00C11A68" w:rsidRPr="00EA1061" w:rsidRDefault="00C11A68" w:rsidP="00964BEB">
            <w:pPr>
              <w:jc w:val="center"/>
              <w:rPr>
                <w:b/>
                <w:sz w:val="24"/>
              </w:rPr>
            </w:pPr>
            <w:r w:rsidRPr="00EA1061">
              <w:rPr>
                <w:b/>
                <w:sz w:val="24"/>
              </w:rPr>
              <w:t>Length of arms and legs</w:t>
            </w:r>
          </w:p>
        </w:tc>
        <w:tc>
          <w:tcPr>
            <w:tcW w:w="3686" w:type="dxa"/>
            <w:vAlign w:val="center"/>
          </w:tcPr>
          <w:p w14:paraId="7C45B03B" w14:textId="77777777" w:rsidR="00C11A68" w:rsidRPr="00EA1061" w:rsidRDefault="00C11A68">
            <w:pPr>
              <w:rPr>
                <w:sz w:val="24"/>
              </w:rPr>
            </w:pPr>
            <w:r w:rsidRPr="00EA1061">
              <w:rPr>
                <w:sz w:val="24"/>
              </w:rPr>
              <w:t xml:space="preserve">Arms longer than legs </w:t>
            </w:r>
            <w:r w:rsidRPr="00EA1061">
              <w:rPr>
                <w:sz w:val="24"/>
              </w:rPr>
              <w:sym w:font="Wingdings" w:char="F0E0"/>
            </w:r>
            <w:r w:rsidRPr="00EA1061">
              <w:rPr>
                <w:sz w:val="24"/>
              </w:rPr>
              <w:t xml:space="preserve"> Higher centre of gravity when standing upright </w:t>
            </w:r>
            <w:r w:rsidRPr="00EA1061">
              <w:rPr>
                <w:sz w:val="24"/>
              </w:rPr>
              <w:sym w:font="Wingdings" w:char="F0E0"/>
            </w:r>
            <w:r w:rsidRPr="00EA1061">
              <w:rPr>
                <w:sz w:val="24"/>
              </w:rPr>
              <w:t xml:space="preserve"> Less stability</w:t>
            </w:r>
          </w:p>
        </w:tc>
        <w:tc>
          <w:tcPr>
            <w:tcW w:w="4507" w:type="dxa"/>
            <w:vAlign w:val="center"/>
          </w:tcPr>
          <w:p w14:paraId="1886C46B" w14:textId="77777777" w:rsidR="00C11A68" w:rsidRPr="00EA1061" w:rsidRDefault="00C11A68">
            <w:pPr>
              <w:rPr>
                <w:sz w:val="24"/>
              </w:rPr>
            </w:pPr>
            <w:r w:rsidRPr="006D7833">
              <w:rPr>
                <w:b/>
                <w:sz w:val="24"/>
              </w:rPr>
              <w:t>Legs are longer than arms</w:t>
            </w:r>
            <w:r w:rsidRPr="00EA1061">
              <w:rPr>
                <w:sz w:val="24"/>
              </w:rPr>
              <w:t xml:space="preserve"> </w:t>
            </w:r>
            <w:r w:rsidRPr="00EA1061">
              <w:rPr>
                <w:sz w:val="24"/>
              </w:rPr>
              <w:sym w:font="Wingdings" w:char="F0E0"/>
            </w:r>
            <w:r w:rsidRPr="00EA1061">
              <w:rPr>
                <w:sz w:val="24"/>
              </w:rPr>
              <w:t xml:space="preserve"> lower centre of gravity </w:t>
            </w:r>
            <w:r w:rsidRPr="00EA1061">
              <w:rPr>
                <w:sz w:val="24"/>
              </w:rPr>
              <w:sym w:font="Wingdings" w:char="F0E0"/>
            </w:r>
            <w:r w:rsidRPr="00EA1061">
              <w:rPr>
                <w:sz w:val="24"/>
              </w:rPr>
              <w:t xml:space="preserve"> Increased stability</w:t>
            </w:r>
          </w:p>
        </w:tc>
      </w:tr>
      <w:tr w:rsidR="00C11A68" w14:paraId="0263B087" w14:textId="77777777" w:rsidTr="00964BEB">
        <w:tc>
          <w:tcPr>
            <w:tcW w:w="2263" w:type="dxa"/>
            <w:vAlign w:val="center"/>
          </w:tcPr>
          <w:p w14:paraId="34D3D98F" w14:textId="77777777" w:rsidR="00C11A68" w:rsidRPr="00EA1061" w:rsidRDefault="00C11A68" w:rsidP="00964BEB">
            <w:pPr>
              <w:jc w:val="center"/>
              <w:rPr>
                <w:b/>
                <w:sz w:val="24"/>
              </w:rPr>
            </w:pPr>
            <w:r w:rsidRPr="00EA1061">
              <w:rPr>
                <w:b/>
                <w:sz w:val="24"/>
              </w:rPr>
              <w:t>Foot</w:t>
            </w:r>
          </w:p>
        </w:tc>
        <w:tc>
          <w:tcPr>
            <w:tcW w:w="3686" w:type="dxa"/>
            <w:vAlign w:val="center"/>
          </w:tcPr>
          <w:p w14:paraId="3E4E0111" w14:textId="77777777" w:rsidR="00C11A68" w:rsidRPr="00EA1061" w:rsidRDefault="00C11A68">
            <w:pPr>
              <w:rPr>
                <w:sz w:val="24"/>
              </w:rPr>
            </w:pPr>
            <w:r w:rsidRPr="00EA1061">
              <w:rPr>
                <w:sz w:val="24"/>
              </w:rPr>
              <w:t xml:space="preserve">Longitudinal arch only </w:t>
            </w:r>
            <w:r w:rsidRPr="00EA1061">
              <w:rPr>
                <w:sz w:val="24"/>
              </w:rPr>
              <w:sym w:font="Wingdings" w:char="F0E0"/>
            </w:r>
            <w:r w:rsidRPr="00EA1061">
              <w:rPr>
                <w:sz w:val="24"/>
              </w:rPr>
              <w:t xml:space="preserve"> Flat-footed </w:t>
            </w:r>
            <w:r w:rsidRPr="00EA1061">
              <w:rPr>
                <w:sz w:val="24"/>
              </w:rPr>
              <w:sym w:font="Wingdings" w:char="F0E0"/>
            </w:r>
            <w:r w:rsidRPr="00EA1061">
              <w:rPr>
                <w:sz w:val="24"/>
              </w:rPr>
              <w:t xml:space="preserve"> Can’t maintain bipedal locomotion for long periods of time</w:t>
            </w:r>
          </w:p>
        </w:tc>
        <w:tc>
          <w:tcPr>
            <w:tcW w:w="4507" w:type="dxa"/>
            <w:vAlign w:val="center"/>
          </w:tcPr>
          <w:p w14:paraId="518BB2E8" w14:textId="77777777" w:rsidR="00C11A68" w:rsidRPr="00EA1061" w:rsidRDefault="008D3B3A">
            <w:pPr>
              <w:rPr>
                <w:sz w:val="24"/>
              </w:rPr>
            </w:pPr>
            <w:r w:rsidRPr="006D7833">
              <w:rPr>
                <w:b/>
                <w:sz w:val="24"/>
              </w:rPr>
              <w:t>Big toes</w:t>
            </w:r>
            <w:r w:rsidRPr="00EA1061">
              <w:rPr>
                <w:sz w:val="24"/>
              </w:rPr>
              <w:t xml:space="preserve"> now aligned with other toes and </w:t>
            </w:r>
            <w:r w:rsidRPr="006D7833">
              <w:rPr>
                <w:b/>
                <w:sz w:val="24"/>
              </w:rPr>
              <w:t>weight bearing</w:t>
            </w:r>
            <w:r w:rsidRPr="00EA1061">
              <w:rPr>
                <w:sz w:val="24"/>
              </w:rPr>
              <w:t xml:space="preserve"> to support bipedal locomotion</w:t>
            </w:r>
          </w:p>
          <w:p w14:paraId="775B3DED" w14:textId="77777777" w:rsidR="008D3B3A" w:rsidRPr="00EA1061" w:rsidRDefault="008D3B3A">
            <w:pPr>
              <w:rPr>
                <w:sz w:val="24"/>
              </w:rPr>
            </w:pPr>
            <w:r w:rsidRPr="006D7833">
              <w:rPr>
                <w:b/>
                <w:sz w:val="24"/>
              </w:rPr>
              <w:t>Longitudinal and transverse arches</w:t>
            </w:r>
            <w:r w:rsidRPr="00EA1061">
              <w:rPr>
                <w:sz w:val="24"/>
              </w:rPr>
              <w:t xml:space="preserve"> </w:t>
            </w:r>
            <w:r w:rsidRPr="00EA1061">
              <w:rPr>
                <w:sz w:val="24"/>
              </w:rPr>
              <w:sym w:font="Wingdings" w:char="F0E0"/>
            </w:r>
            <w:r w:rsidRPr="00EA1061">
              <w:rPr>
                <w:sz w:val="24"/>
              </w:rPr>
              <w:t xml:space="preserve"> allows for perfect weight distribution </w:t>
            </w:r>
            <w:r w:rsidRPr="00EA1061">
              <w:rPr>
                <w:sz w:val="24"/>
              </w:rPr>
              <w:sym w:font="Wingdings" w:char="F0E0"/>
            </w:r>
            <w:r w:rsidRPr="00EA1061">
              <w:rPr>
                <w:sz w:val="24"/>
              </w:rPr>
              <w:t xml:space="preserve"> striding gait (hip and knee fully extended)</w:t>
            </w:r>
          </w:p>
        </w:tc>
      </w:tr>
      <w:tr w:rsidR="006D7833" w14:paraId="131DD971" w14:textId="77777777" w:rsidTr="00964BEB">
        <w:tc>
          <w:tcPr>
            <w:tcW w:w="2263" w:type="dxa"/>
            <w:vAlign w:val="center"/>
          </w:tcPr>
          <w:p w14:paraId="4577CF3C" w14:textId="77777777" w:rsidR="006D7833" w:rsidRPr="00EA1061" w:rsidRDefault="006D7833" w:rsidP="00964BE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Others</w:t>
            </w:r>
          </w:p>
        </w:tc>
        <w:tc>
          <w:tcPr>
            <w:tcW w:w="3686" w:type="dxa"/>
            <w:vAlign w:val="center"/>
          </w:tcPr>
          <w:p w14:paraId="20560060" w14:textId="77777777" w:rsidR="006D7833" w:rsidRPr="00EA1061" w:rsidRDefault="006D7833">
            <w:pPr>
              <w:rPr>
                <w:sz w:val="24"/>
              </w:rPr>
            </w:pPr>
          </w:p>
        </w:tc>
        <w:tc>
          <w:tcPr>
            <w:tcW w:w="4507" w:type="dxa"/>
            <w:vAlign w:val="center"/>
          </w:tcPr>
          <w:p w14:paraId="1E59299C" w14:textId="77777777" w:rsidR="006D7833" w:rsidRDefault="006D7833">
            <w:pPr>
              <w:rPr>
                <w:sz w:val="24"/>
              </w:rPr>
            </w:pPr>
            <w:r>
              <w:rPr>
                <w:b/>
                <w:sz w:val="24"/>
              </w:rPr>
              <w:t xml:space="preserve">Muscle tone </w:t>
            </w:r>
            <w:r w:rsidRPr="006D7833">
              <w:rPr>
                <w:sz w:val="24"/>
              </w:rPr>
              <w:sym w:font="Wingdings" w:char="F0E0"/>
            </w:r>
            <w:r>
              <w:rPr>
                <w:sz w:val="24"/>
              </w:rPr>
              <w:t xml:space="preserve"> Partial muscle contraction to support posture</w:t>
            </w:r>
          </w:p>
          <w:p w14:paraId="5D9E0B21" w14:textId="77777777" w:rsidR="006D7833" w:rsidRPr="006D7833" w:rsidRDefault="006D7833">
            <w:pPr>
              <w:rPr>
                <w:sz w:val="24"/>
              </w:rPr>
            </w:pPr>
            <w:r>
              <w:rPr>
                <w:b/>
                <w:sz w:val="24"/>
              </w:rPr>
              <w:t>Swinging arms</w:t>
            </w:r>
            <w:r>
              <w:rPr>
                <w:sz w:val="24"/>
              </w:rPr>
              <w:t xml:space="preserve"> </w:t>
            </w:r>
            <w:r w:rsidRPr="006D7833">
              <w:rPr>
                <w:sz w:val="24"/>
              </w:rPr>
              <w:sym w:font="Wingdings" w:char="F0E0"/>
            </w:r>
            <w:r>
              <w:rPr>
                <w:sz w:val="24"/>
              </w:rPr>
              <w:t xml:space="preserve"> Compensate for rotating trunk</w:t>
            </w:r>
          </w:p>
        </w:tc>
      </w:tr>
    </w:tbl>
    <w:p w14:paraId="7B2B7F77" w14:textId="77777777" w:rsidR="00887C4A" w:rsidRDefault="00887C4A" w:rsidP="00600EA0"/>
    <w:sectPr w:rsidR="00887C4A" w:rsidSect="006D7833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3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086E"/>
    <w:rsid w:val="00227DB1"/>
    <w:rsid w:val="0024086E"/>
    <w:rsid w:val="00432064"/>
    <w:rsid w:val="00600EA0"/>
    <w:rsid w:val="00610858"/>
    <w:rsid w:val="006D7833"/>
    <w:rsid w:val="006E40D9"/>
    <w:rsid w:val="0082478E"/>
    <w:rsid w:val="00887C4A"/>
    <w:rsid w:val="008A5F95"/>
    <w:rsid w:val="008D3B3A"/>
    <w:rsid w:val="00964BEB"/>
    <w:rsid w:val="00C11A68"/>
    <w:rsid w:val="00C31259"/>
    <w:rsid w:val="00C91021"/>
    <w:rsid w:val="00CC2854"/>
    <w:rsid w:val="00EA1061"/>
    <w:rsid w:val="00F46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463EBA"/>
  <w15:chartTrackingRefBased/>
  <w15:docId w15:val="{E48FC3EE-64AB-4260-B45D-22811F5AD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408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Version xmlns="09910304-e9d1-4858-9e14-e76b9d5da60a" xsi:nil="true"/>
    <TeamsChannelId xmlns="09910304-e9d1-4858-9e14-e76b9d5da60a" xsi:nil="true"/>
    <DefaultSectionNames xmlns="09910304-e9d1-4858-9e14-e76b9d5da60a" xsi:nil="true"/>
    <Is_Collaboration_Space_Locked xmlns="09910304-e9d1-4858-9e14-e76b9d5da60a" xsi:nil="true"/>
    <Templates xmlns="09910304-e9d1-4858-9e14-e76b9d5da60a" xsi:nil="true"/>
    <Distribution_Groups xmlns="09910304-e9d1-4858-9e14-e76b9d5da60a" xsi:nil="true"/>
    <NotebookType xmlns="09910304-e9d1-4858-9e14-e76b9d5da60a" xsi:nil="true"/>
    <Invited_Students xmlns="09910304-e9d1-4858-9e14-e76b9d5da60a" xsi:nil="true"/>
    <IsNotebookLocked xmlns="09910304-e9d1-4858-9e14-e76b9d5da60a" xsi:nil="true"/>
    <LMS_Mappings xmlns="09910304-e9d1-4858-9e14-e76b9d5da60a" xsi:nil="true"/>
    <FolderType xmlns="09910304-e9d1-4858-9e14-e76b9d5da60a" xsi:nil="true"/>
    <CultureName xmlns="09910304-e9d1-4858-9e14-e76b9d5da60a" xsi:nil="true"/>
    <Owner xmlns="09910304-e9d1-4858-9e14-e76b9d5da60a">
      <UserInfo>
        <DisplayName/>
        <AccountId xsi:nil="true"/>
        <AccountType/>
      </UserInfo>
    </Owner>
    <Math_Settings xmlns="09910304-e9d1-4858-9e14-e76b9d5da60a" xsi:nil="true"/>
    <Teachers xmlns="09910304-e9d1-4858-9e14-e76b9d5da60a">
      <UserInfo>
        <DisplayName/>
        <AccountId xsi:nil="true"/>
        <AccountType/>
      </UserInfo>
    </Teachers>
    <Students xmlns="09910304-e9d1-4858-9e14-e76b9d5da60a">
      <UserInfo>
        <DisplayName/>
        <AccountId xsi:nil="true"/>
        <AccountType/>
      </UserInfo>
    </Students>
    <Student_Groups xmlns="09910304-e9d1-4858-9e14-e76b9d5da60a">
      <UserInfo>
        <DisplayName/>
        <AccountId xsi:nil="true"/>
        <AccountType/>
      </UserInfo>
    </Student_Groups>
    <Invited_Teachers xmlns="09910304-e9d1-4858-9e14-e76b9d5da60a" xsi:nil="true"/>
    <Self_Registration_Enabled xmlns="09910304-e9d1-4858-9e14-e76b9d5da60a" xsi:nil="true"/>
    <Has_Teacher_Only_SectionGroup xmlns="09910304-e9d1-4858-9e14-e76b9d5da60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491D47C41F6C4E8AEE049A4F78EACF" ma:contentTypeVersion="31" ma:contentTypeDescription="Create a new document." ma:contentTypeScope="" ma:versionID="feda00ce788eec21a2b1a39292a0127d">
  <xsd:schema xmlns:xsd="http://www.w3.org/2001/XMLSchema" xmlns:xs="http://www.w3.org/2001/XMLSchema" xmlns:p="http://schemas.microsoft.com/office/2006/metadata/properties" xmlns:ns3="09910304-e9d1-4858-9e14-e76b9d5da60a" xmlns:ns4="3f3e18a6-1ac3-4450-b795-5c8fad55ddc5" targetNamespace="http://schemas.microsoft.com/office/2006/metadata/properties" ma:root="true" ma:fieldsID="c2e21a47be473ff2911281673eaab9ae" ns3:_="" ns4:_="">
    <xsd:import namespace="09910304-e9d1-4858-9e14-e76b9d5da60a"/>
    <xsd:import namespace="3f3e18a6-1ac3-4450-b795-5c8fad55ddc5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EventHashCode" minOccurs="0"/>
                <xsd:element ref="ns3:MediaServiceGenerationTime" minOccurs="0"/>
                <xsd:element ref="ns3:Math_Settings" minOccurs="0"/>
                <xsd:element ref="ns3:Distribution_Groups" minOccurs="0"/>
                <xsd:element ref="ns3:LMS_Mappings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910304-e9d1-4858-9e14-e76b9d5da60a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5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16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7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8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1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2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3" nillable="true" ma:displayName="Is Collaboration Space Locked" ma:internalName="Is_Collaboration_Space_Locked">
      <xsd:simpleType>
        <xsd:restriction base="dms:Boolean"/>
      </xsd:simpleType>
    </xsd:element>
    <xsd:element name="IsNotebookLocked" ma:index="24" nillable="true" ma:displayName="Is Notebook Locked" ma:internalName="IsNotebookLocked">
      <xsd:simpleType>
        <xsd:restriction base="dms:Boolean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3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3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3" nillable="true" ma:displayName="MediaServiceGenerationTime" ma:hidden="true" ma:internalName="MediaServiceGenerationTime" ma:readOnly="true">
      <xsd:simpleType>
        <xsd:restriction base="dms:Text"/>
      </xsd:simpleType>
    </xsd:element>
    <xsd:element name="Math_Settings" ma:index="34" nillable="true" ma:displayName="Math Settings" ma:internalName="Math_Settings">
      <xsd:simpleType>
        <xsd:restriction base="dms:Text"/>
      </xsd:simpleType>
    </xsd:element>
    <xsd:element name="Distribution_Groups" ma:index="35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6" nillable="true" ma:displayName="LMS Mappings" ma:internalName="LMS_Mappings">
      <xsd:simpleType>
        <xsd:restriction base="dms:Note">
          <xsd:maxLength value="255"/>
        </xsd:restriction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3e18a6-1ac3-4450-b795-5c8fad55ddc5" elementFormDefault="qualified">
    <xsd:import namespace="http://schemas.microsoft.com/office/2006/documentManagement/types"/>
    <xsd:import namespace="http://schemas.microsoft.com/office/infopath/2007/PartnerControls"/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CAA364B-C806-4CC4-A463-8F7A75E23E67}">
  <ds:schemaRefs>
    <ds:schemaRef ds:uri="http://schemas.microsoft.com/office/2006/metadata/properties"/>
    <ds:schemaRef ds:uri="http://schemas.microsoft.com/office/infopath/2007/PartnerControls"/>
    <ds:schemaRef ds:uri="09910304-e9d1-4858-9e14-e76b9d5da60a"/>
  </ds:schemaRefs>
</ds:datastoreItem>
</file>

<file path=customXml/itemProps2.xml><?xml version="1.0" encoding="utf-8"?>
<ds:datastoreItem xmlns:ds="http://schemas.openxmlformats.org/officeDocument/2006/customXml" ds:itemID="{5D6F857A-9A65-43E3-B414-A8E98D596D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E0BF3F-5573-4A6D-925F-A787A7F7C5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910304-e9d1-4858-9e14-e76b9d5da60a"/>
    <ds:schemaRef ds:uri="3f3e18a6-1ac3-4450-b795-5c8fad55dd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761</Words>
  <Characters>4341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 FEUVRE Rachel [Ocean Reef Senior High School]</dc:creator>
  <cp:keywords/>
  <dc:description/>
  <cp:lastModifiedBy>ERHARD Brigitte</cp:lastModifiedBy>
  <cp:revision>2</cp:revision>
  <dcterms:created xsi:type="dcterms:W3CDTF">2020-08-25T02:43:00Z</dcterms:created>
  <dcterms:modified xsi:type="dcterms:W3CDTF">2020-08-25T02:43:00Z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0x01010020491D47C41F6C4E8AEE049A4F78EACF</vt:lpwstr>
  </property>
</Properties>
</file>